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30"/>
          <w:szCs w:val="30"/>
        </w:rPr>
      </w:pPr>
      <w:r>
        <w:rPr>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华文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w:t>
      </w:r>
      <w:r>
        <w:rPr>
          <w:rFonts w:hint="eastAsia" w:ascii="仿宋_GB2312" w:eastAsia="仿宋_GB2312"/>
          <w:spacing w:val="10"/>
          <w:sz w:val="30"/>
          <w:szCs w:val="30"/>
          <w:lang w:val="en-US" w:eastAsia="zh-CN"/>
        </w:rPr>
        <w:t>86</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color2="#FFFFFF" focussize="0,0"/>
            <v:stroke color="#000000"/>
            <v:imagedata o:title=""/>
            <o:lock v:ext="edit" aspectratio="f"/>
            <v:textpath on="t" fitshape="t" fitpath="t" trim="t" xscale="f" string="2022年2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jc w:val="right"/>
        <w:rPr>
          <w:rFonts w:ascii="仿宋_GB2312" w:eastAsia="仿宋_GB2312"/>
          <w:spacing w:val="-12"/>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color w:val="000000" w:themeColor="text1"/>
          <w:sz w:val="36"/>
          <w:szCs w:val="36"/>
        </w:rPr>
      </w:pPr>
      <w:r>
        <w:rPr>
          <w:rFonts w:hint="eastAsia" w:ascii="黑体" w:eastAsia="黑体"/>
          <w:b/>
          <w:color w:val="000000" w:themeColor="text1"/>
          <w:sz w:val="36"/>
          <w:szCs w:val="36"/>
        </w:rPr>
        <w:t>本 期 要 目</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r>
        <w:rPr>
          <w:rFonts w:hint="eastAsia" w:ascii="黑体" w:eastAsia="黑体"/>
          <w:color w:val="auto"/>
          <w:sz w:val="30"/>
          <w:szCs w:val="30"/>
        </w:rPr>
        <w:t>【</w:t>
      </w:r>
      <w:r>
        <w:rPr>
          <w:rFonts w:hint="eastAsia" w:ascii="黑体" w:eastAsia="黑体"/>
          <w:color w:val="auto"/>
          <w:sz w:val="30"/>
          <w:szCs w:val="30"/>
          <w:lang w:eastAsia="zh-CN"/>
        </w:rPr>
        <w:t>领导调研</w:t>
      </w:r>
      <w:r>
        <w:rPr>
          <w:rFonts w:hint="eastAsia" w:ascii="黑体" w:eastAsia="黑体"/>
          <w:color w:val="auto"/>
          <w:sz w:val="30"/>
          <w:szCs w:val="30"/>
        </w:rPr>
        <w:t>】</w:t>
      </w:r>
      <w:r>
        <w:rPr>
          <w:rFonts w:hint="eastAsia" w:ascii="仿宋_GB2312" w:eastAsia="仿宋_GB2312" w:cs="Times New Roman"/>
          <w:color w:val="000000" w:themeColor="text1"/>
          <w:spacing w:val="0"/>
          <w:sz w:val="30"/>
          <w:szCs w:val="30"/>
          <w:lang w:val="en-US" w:eastAsia="zh-CN"/>
        </w:rPr>
        <w:t>区委常委、</w:t>
      </w:r>
      <w:r>
        <w:rPr>
          <w:rFonts w:hint="eastAsia" w:ascii="仿宋_GB2312" w:hAnsi="Times New Roman" w:eastAsia="仿宋_GB2312" w:cs="Times New Roman"/>
          <w:color w:val="000000" w:themeColor="text1"/>
          <w:spacing w:val="0"/>
          <w:sz w:val="30"/>
          <w:szCs w:val="30"/>
          <w:lang w:val="en-US" w:eastAsia="zh-CN"/>
        </w:rPr>
        <w:t>副区长黄晓霞来横调研</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hAnsi="Times New Roman" w:eastAsia="仿宋_GB2312" w:cs="Times New Roman"/>
          <w:color w:val="000000" w:themeColor="text1"/>
          <w:spacing w:val="0"/>
          <w:sz w:val="30"/>
          <w:szCs w:val="30"/>
          <w:lang w:val="en-US" w:eastAsia="zh-CN"/>
        </w:rPr>
      </w:pPr>
      <w:r>
        <w:rPr>
          <w:rFonts w:hint="eastAsia" w:ascii="仿宋_GB2312" w:eastAsia="仿宋_GB2312" w:cs="Times New Roman"/>
          <w:color w:val="000000" w:themeColor="text1"/>
          <w:spacing w:val="0"/>
          <w:sz w:val="30"/>
          <w:szCs w:val="30"/>
          <w:lang w:val="en-US" w:eastAsia="zh-CN"/>
        </w:rPr>
        <w:t>区委常委、</w:t>
      </w:r>
      <w:r>
        <w:rPr>
          <w:rFonts w:hint="eastAsia" w:ascii="仿宋_GB2312" w:hAnsi="Times New Roman" w:eastAsia="仿宋_GB2312" w:cs="Times New Roman"/>
          <w:color w:val="000000" w:themeColor="text1"/>
          <w:spacing w:val="0"/>
          <w:sz w:val="30"/>
          <w:szCs w:val="30"/>
          <w:lang w:val="en-US" w:eastAsia="zh-CN"/>
        </w:rPr>
        <w:t>统战部</w:t>
      </w:r>
      <w:r>
        <w:rPr>
          <w:rFonts w:hint="eastAsia" w:ascii="仿宋_GB2312" w:eastAsia="仿宋_GB2312" w:cs="Times New Roman"/>
          <w:color w:val="000000" w:themeColor="text1"/>
          <w:spacing w:val="0"/>
          <w:sz w:val="30"/>
          <w:szCs w:val="30"/>
          <w:lang w:val="en-US" w:eastAsia="zh-CN"/>
        </w:rPr>
        <w:t>部</w:t>
      </w:r>
      <w:r>
        <w:rPr>
          <w:rFonts w:hint="eastAsia" w:ascii="仿宋_GB2312" w:hAnsi="Times New Roman" w:eastAsia="仿宋_GB2312" w:cs="Times New Roman"/>
          <w:color w:val="000000" w:themeColor="text1"/>
          <w:spacing w:val="0"/>
          <w:sz w:val="30"/>
          <w:szCs w:val="30"/>
          <w:lang w:val="en-US" w:eastAsia="zh-CN"/>
        </w:rPr>
        <w:t>长龚伟走访调研宗教场所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eastAsia="仿宋_GB2312"/>
          <w:color w:val="000000" w:themeColor="text1"/>
          <w:spacing w:val="0"/>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r>
        <w:rPr>
          <w:rFonts w:hint="eastAsia" w:ascii="仿宋_GB2312" w:eastAsia="仿宋_GB2312"/>
          <w:color w:val="000000" w:themeColor="text1"/>
          <w:spacing w:val="0"/>
          <w:sz w:val="30"/>
          <w:szCs w:val="30"/>
          <w:lang w:val="en-US" w:eastAsia="zh-CN"/>
        </w:rPr>
        <w:t>横沙乡召开2021年度基层党组织书记抓党建工作</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述职评议会</w:t>
      </w:r>
    </w:p>
    <w:p>
      <w:pPr>
        <w:keepNext w:val="0"/>
        <w:keepLines w:val="0"/>
        <w:pageBreakBefore w:val="0"/>
        <w:widowControl w:val="0"/>
        <w:kinsoku/>
        <w:wordWrap/>
        <w:overflowPunct/>
        <w:topLinePunct w:val="0"/>
        <w:autoSpaceDE/>
        <w:autoSpaceDN/>
        <w:bidi w:val="0"/>
        <w:adjustRightInd/>
        <w:snapToGrid/>
        <w:spacing w:line="400" w:lineRule="exact"/>
        <w:ind w:firstLine="1728" w:firstLineChars="600"/>
        <w:textAlignment w:val="auto"/>
        <w:outlineLvl w:val="9"/>
        <w:rPr>
          <w:rFonts w:hint="eastAsia" w:ascii="仿宋_GB2312" w:eastAsia="仿宋_GB2312"/>
          <w:color w:val="000000" w:themeColor="text1"/>
          <w:spacing w:val="-6"/>
          <w:sz w:val="30"/>
          <w:szCs w:val="30"/>
          <w:lang w:val="en-US" w:eastAsia="zh-CN"/>
        </w:rPr>
      </w:pPr>
      <w:r>
        <w:rPr>
          <w:rFonts w:hint="eastAsia" w:ascii="仿宋_GB2312" w:eastAsia="仿宋_GB2312"/>
          <w:color w:val="000000" w:themeColor="text1"/>
          <w:spacing w:val="-6"/>
          <w:sz w:val="30"/>
          <w:szCs w:val="30"/>
          <w:lang w:val="en-US" w:eastAsia="zh-CN"/>
        </w:rPr>
        <w:t>横沙乡召开2021年度选人用人“一报告两评议”会议</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横沙乡召开“四个责任制”落实情况专项检查反馈</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报告会</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横沙乡举行党史学习教育总结会</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outlineLvl w:val="9"/>
        <w:rPr>
          <w:rFonts w:hint="eastAsia" w:ascii="仿宋_GB2312" w:eastAsia="仿宋_GB2312"/>
          <w:color w:val="000000" w:themeColor="text1"/>
          <w:spacing w:val="0"/>
          <w:sz w:val="30"/>
          <w:szCs w:val="30"/>
          <w:lang w:val="en-US" w:eastAsia="zh-CN"/>
        </w:rPr>
      </w:pPr>
      <w:r>
        <w:rPr>
          <w:rFonts w:hint="eastAsia" w:ascii="仿宋_GB2312" w:eastAsia="仿宋_GB2312"/>
          <w:color w:val="000000" w:themeColor="text1"/>
          <w:spacing w:val="0"/>
          <w:sz w:val="30"/>
          <w:szCs w:val="30"/>
          <w:lang w:val="en-US" w:eastAsia="zh-CN"/>
        </w:rPr>
        <w:t>横沙乡党史学习教育专题民主生活会召开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color w:val="auto"/>
          <w:sz w:val="30"/>
          <w:szCs w:val="30"/>
        </w:rPr>
      </w:pPr>
      <w:r>
        <w:rPr>
          <w:rFonts w:hint="eastAsia" w:ascii="黑体" w:eastAsia="黑体"/>
          <w:color w:val="auto"/>
          <w:sz w:val="30"/>
          <w:szCs w:val="30"/>
        </w:rPr>
        <w:t>【工作动态】</w:t>
      </w:r>
      <w:r>
        <w:rPr>
          <w:rFonts w:hint="eastAsia" w:ascii="仿宋_GB2312" w:eastAsia="仿宋_GB2312"/>
          <w:color w:val="000000" w:themeColor="text1"/>
          <w:spacing w:val="0"/>
          <w:sz w:val="30"/>
          <w:szCs w:val="30"/>
          <w:lang w:val="en-US" w:eastAsia="zh-CN"/>
        </w:rPr>
        <w:t>横沙乡召开2022年工作务虚会</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600"/>
        <w:textAlignment w:val="auto"/>
        <w:rPr>
          <w:rFonts w:hint="eastAsia" w:ascii="仿宋_GB2312" w:hAnsi="Times New Roman" w:eastAsia="仿宋_GB2312" w:cs="Times New Roman"/>
          <w:color w:val="FF0000"/>
          <w:spacing w:val="-6"/>
          <w:kern w:val="2"/>
          <w:sz w:val="30"/>
          <w:szCs w:val="30"/>
          <w:lang w:val="en-US" w:eastAsia="zh-CN" w:bidi="ar-SA"/>
        </w:rPr>
      </w:pPr>
      <w:r>
        <w:rPr>
          <w:rFonts w:hint="eastAsia" w:ascii="仿宋_GB2312" w:eastAsia="仿宋_GB2312"/>
          <w:color w:val="000000" w:themeColor="text1"/>
          <w:spacing w:val="0"/>
          <w:sz w:val="30"/>
          <w:szCs w:val="30"/>
          <w:lang w:val="en-US" w:eastAsia="zh-CN"/>
        </w:rPr>
        <w:t>横沙乡召开冬春季疫情防控工作会议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firstLine="1800" w:firstLineChars="600"/>
        <w:textAlignment w:val="auto"/>
        <w:outlineLvl w:val="0"/>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横沙乡开展新冠肺炎病毒应急检测培训</w:t>
      </w:r>
    </w:p>
    <w:p>
      <w:pPr>
        <w:keepNext w:val="0"/>
        <w:keepLines w:val="0"/>
        <w:pageBreakBefore w:val="0"/>
        <w:kinsoku/>
        <w:wordWrap/>
        <w:overflowPunct/>
        <w:topLinePunct w:val="0"/>
        <w:autoSpaceDE/>
        <w:autoSpaceDN/>
        <w:bidi w:val="0"/>
        <w:adjustRightInd/>
        <w:snapToGrid/>
        <w:spacing w:line="400" w:lineRule="exact"/>
        <w:ind w:firstLine="1800" w:firstLineChars="600"/>
        <w:textAlignment w:val="auto"/>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横沙乡召开疫情防控工作专题会议</w:t>
      </w:r>
    </w:p>
    <w:p>
      <w:pPr>
        <w:keepNext w:val="0"/>
        <w:keepLines w:val="0"/>
        <w:pageBreakBefore w:val="0"/>
        <w:kinsoku/>
        <w:wordWrap/>
        <w:overflowPunct/>
        <w:topLinePunct w:val="0"/>
        <w:autoSpaceDE/>
        <w:autoSpaceDN/>
        <w:bidi w:val="0"/>
        <w:adjustRightInd/>
        <w:snapToGrid/>
        <w:spacing w:line="400" w:lineRule="exact"/>
        <w:ind w:firstLine="1800" w:firstLineChars="600"/>
        <w:textAlignment w:val="auto"/>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横沙乡总工会召开第二届第二次两委（扩大）会议</w:t>
      </w:r>
    </w:p>
    <w:p>
      <w:pPr>
        <w:keepNext w:val="0"/>
        <w:keepLines w:val="0"/>
        <w:pageBreakBefore w:val="0"/>
        <w:kinsoku/>
        <w:wordWrap/>
        <w:overflowPunct/>
        <w:topLinePunct w:val="0"/>
        <w:autoSpaceDE/>
        <w:autoSpaceDN/>
        <w:bidi w:val="0"/>
        <w:adjustRightInd/>
        <w:snapToGrid/>
        <w:spacing w:line="400" w:lineRule="exact"/>
        <w:ind w:firstLine="1800" w:firstLineChars="600"/>
        <w:textAlignment w:val="auto"/>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横沙乡召开“三禁一防”工作部署会议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firstLine="1800" w:firstLineChars="600"/>
        <w:textAlignment w:val="auto"/>
        <w:outlineLvl w:val="0"/>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横沙乡召开“长横渡”春节期间客运安全保序工作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firstLine="1800" w:firstLineChars="600"/>
        <w:textAlignment w:val="auto"/>
        <w:outlineLvl w:val="0"/>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专题会议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firstLine="1800" w:firstLineChars="600"/>
        <w:textAlignment w:val="auto"/>
        <w:outlineLvl w:val="0"/>
        <w:rPr>
          <w:rFonts w:hint="eastAsia" w:ascii="仿宋_GB2312" w:hAnsi="Times New Roman" w:eastAsia="仿宋_GB2312" w:cs="Times New Roman"/>
          <w:color w:val="auto"/>
          <w:spacing w:val="0"/>
          <w:kern w:val="2"/>
          <w:sz w:val="30"/>
          <w:szCs w:val="30"/>
          <w:lang w:val="en-US" w:eastAsia="zh-CN" w:bidi="ar-SA"/>
        </w:rPr>
      </w:pPr>
      <w:r>
        <w:rPr>
          <w:rFonts w:hint="eastAsia" w:ascii="仿宋_GB2312" w:hAnsi="Times New Roman" w:eastAsia="仿宋_GB2312" w:cs="Times New Roman"/>
          <w:color w:val="auto"/>
          <w:spacing w:val="0"/>
          <w:kern w:val="2"/>
          <w:sz w:val="30"/>
          <w:szCs w:val="30"/>
          <w:lang w:val="en-US" w:eastAsia="zh-CN" w:bidi="ar-SA"/>
        </w:rPr>
        <w:t>横沙乡开展节前疫情防控和安全生产检查工作</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eastAsia="仿宋_GB2312"/>
          <w:color w:val="auto"/>
          <w:sz w:val="30"/>
          <w:szCs w:val="30"/>
        </w:rPr>
      </w:pPr>
      <w:r>
        <w:rPr>
          <w:rFonts w:hint="eastAsia" w:ascii="黑体" w:eastAsia="黑体"/>
          <w:color w:val="auto"/>
          <w:sz w:val="30"/>
          <w:szCs w:val="30"/>
        </w:rPr>
        <w:t>【部门简讯】</w:t>
      </w:r>
      <w:r>
        <w:rPr>
          <w:rFonts w:hint="eastAsia" w:ascii="仿宋_GB2312" w:eastAsia="仿宋_GB2312"/>
          <w:color w:val="auto"/>
          <w:spacing w:val="-11"/>
          <w:sz w:val="30"/>
          <w:szCs w:val="30"/>
          <w:lang w:val="en-US" w:eastAsia="zh-CN"/>
        </w:rPr>
        <w:t>十五则</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eastAsia="仿宋_GB2312"/>
          <w:color w:val="auto"/>
          <w:spacing w:val="-6"/>
          <w:sz w:val="30"/>
          <w:szCs w:val="30"/>
          <w:lang w:val="en-US" w:eastAsia="zh-CN"/>
        </w:rPr>
      </w:pPr>
      <w:r>
        <w:rPr>
          <w:rFonts w:hint="eastAsia" w:ascii="黑体" w:eastAsia="黑体"/>
          <w:color w:val="auto"/>
          <w:sz w:val="30"/>
          <w:szCs w:val="30"/>
        </w:rPr>
        <w:t>【村居简讯】</w:t>
      </w:r>
      <w:r>
        <w:rPr>
          <w:rFonts w:hint="eastAsia" w:ascii="仿宋_GB2312" w:eastAsia="仿宋_GB2312"/>
          <w:color w:val="auto"/>
          <w:spacing w:val="-6"/>
          <w:sz w:val="30"/>
          <w:szCs w:val="30"/>
          <w:lang w:val="en-US" w:eastAsia="zh-CN"/>
        </w:rPr>
        <w:t>九则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FF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themeColor="text1"/>
          <w:spacing w:val="-6"/>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p>
    <w:p>
      <w:pPr>
        <w:rPr>
          <w:rFonts w:hint="eastAsia" w:ascii="仿宋_GB2312" w:hAnsi="仿宋_GB2312" w:eastAsia="仿宋_GB2312" w:cs="仿宋_GB2312"/>
          <w:sz w:val="28"/>
          <w:szCs w:val="28"/>
        </w:rPr>
      </w:pPr>
      <w:r>
        <w:rPr>
          <w:rFonts w:hint="eastAsia" w:ascii="仿宋_GB2312" w:hAnsi="Calibri" w:eastAsia="仿宋_GB2312" w:cs="仿宋_GB2312"/>
          <w:kern w:val="2"/>
          <w:sz w:val="28"/>
          <w:szCs w:val="28"/>
          <w:lang w:val="en-US" w:eastAsia="zh-CN" w:bidi="ar"/>
        </w:rPr>
        <w:t xml:space="preserve">           </w:t>
      </w:r>
      <w:r>
        <w:rPr>
          <w:rFonts w:hint="eastAsia" w:ascii="黑体" w:hAnsi="黑体" w:eastAsia="黑体" w:cs="Times New Roman"/>
          <w:color w:val="auto"/>
          <w:sz w:val="30"/>
          <w:szCs w:val="30"/>
          <w:lang w:val="en-US" w:eastAsia="zh-CN"/>
        </w:rPr>
        <w:t xml:space="preserve">  区委常委、副区长黄晓霞来横调研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1月20日，区委常委、副区长黄晓霞来横对本乡“三农”工作情况开展调研。乡党委书记杨冬卫，乡党委副书记、乡长曹俊等部分班子领导参与并陪同调研座谈。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黄晓霞副区长先后实地考察了柑橘采后处理服务中心、长江治水体验馆、南菁蟹园、农资封控中心以及丰乐村、民永村、惠丰村，详细了解了横沙五美建设、疫情防控、三农工作等情况。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座谈会上，曹俊围绕横沙竞美目标，详细介绍了横沙“三农”方面的基本情况以及遇到的瓶颈问题。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杨冬卫表示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横沙将继续围绕“橘、稻、蟹”三品战略，进一步打造“横沙优品”区域公共品牌，充分依托“两无化”，加快建造低碳农业产业园，要借东滩开发之势，紧跟现代化农业发展步伐。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晓霞副区长充分肯定了乡党委政府在农业农村工作方面取得的成果，并就贯彻区党代会报告中的“现代新农业”提出了三点要求：一是农业农村工作要坚持规划引领，利用高质量发展理念指导农业农村工作。二是在现代新农业上要做优做强，充分释放绿色发展新动能。三是着力引领农民思维方式和农业生产方式的改变，探索农业农村工作新途径。</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p>
    <w:p>
      <w:pPr>
        <w:rPr>
          <w:rFonts w:hint="eastAsia" w:ascii="黑体" w:hAnsi="黑体" w:eastAsia="黑体"/>
          <w:color w:val="FF0000"/>
          <w:sz w:val="30"/>
          <w:szCs w:val="30"/>
          <w:lang w:val="en-US" w:eastAsia="zh-CN"/>
        </w:rPr>
      </w:pPr>
      <w:r>
        <w:rPr>
          <w:rFonts w:hint="eastAsia" w:ascii="仿宋_GB2312" w:hAnsi="Calibri" w:eastAsia="仿宋_GB2312" w:cs="仿宋_GB2312"/>
          <w:color w:val="000000" w:themeColor="text1"/>
          <w:kern w:val="2"/>
          <w:sz w:val="28"/>
          <w:szCs w:val="28"/>
          <w:lang w:val="en-US" w:eastAsia="zh-CN" w:bidi="ar"/>
        </w:rPr>
        <w:t xml:space="preserve">        </w:t>
      </w:r>
      <w:r>
        <w:rPr>
          <w:rFonts w:hint="eastAsia" w:ascii="黑体" w:hAnsi="黑体" w:eastAsia="黑体" w:cs="Times New Roman"/>
          <w:color w:val="auto"/>
          <w:sz w:val="30"/>
          <w:szCs w:val="30"/>
          <w:lang w:val="en-US" w:eastAsia="zh-CN"/>
        </w:rPr>
        <w:t>区委常委、统战部部长龚伟走访调研宗教场所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1月6日，</w:t>
      </w:r>
      <w:r>
        <w:rPr>
          <w:rFonts w:hint="eastAsia" w:ascii="仿宋_GB2312" w:hAnsi="仿宋_GB2312" w:eastAsia="仿宋_GB2312" w:cs="仿宋_GB2312"/>
          <w:sz w:val="28"/>
          <w:szCs w:val="28"/>
        </w:rPr>
        <w:t>区委常委、统战部部长龚伟走访调研横沙乡静修寺，了解疫情防控、消防安全等相关工作。乡党委书记杨冬卫，乡党委副书记、乡长曹俊，乡党委副书记陶政江，副乡长陈惠娟陪同调研。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龚伟一行与宗教场所负责人亲切座谈，认真听取了关于疫情防控工作的开展情况和一年来开展的宗教活动内容。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pict>
          <v:shape id="_x0000_i1025" o:spt="75" alt="IMG_257" type="#_x0000_t75" style="height:24pt;width:24pt;" filled="f" o:preferrelative="t" stroked="f" coordsize="21600,21600">
            <v:path/>
            <v:fill on="f" focussize="0,0"/>
            <v:stroke on="f"/>
            <v:imagedata o:title=""/>
            <o:lock v:ext="edit" aspectratio="t"/>
            <w10:wrap type="none"/>
            <w10:anchorlock/>
          </v:shape>
        </w:pict>
      </w:r>
      <w:r>
        <w:rPr>
          <w:rFonts w:hint="eastAsia" w:ascii="仿宋_GB2312" w:hAnsi="仿宋_GB2312" w:eastAsia="仿宋_GB2312" w:cs="仿宋_GB2312"/>
          <w:sz w:val="28"/>
          <w:szCs w:val="28"/>
        </w:rPr>
        <w:t>龚伟指出：一要做好疫情防控。做到入口处测温、查看行程码、信息登记等，确保人员台账清楚，随时可以追溯；二是注意消防安全。元旦、春节期间，一定确保消防方面不出问题，要加强自查，消除隐患；三是规范宗教活动。加大宣传力度，提高爱国爱教文明素养以及场所规范化建设，确保宗教活动和宗教场所的安全、和谐、稳定。</w:t>
      </w:r>
    </w:p>
    <w:p>
      <w:pPr>
        <w:keepNext w:val="0"/>
        <w:keepLines w:val="0"/>
        <w:pageBreakBefore w:val="0"/>
        <w:widowControl w:val="0"/>
        <w:kinsoku/>
        <w:wordWrap/>
        <w:overflowPunct/>
        <w:topLinePunct w:val="0"/>
        <w:autoSpaceDE/>
        <w:autoSpaceDN/>
        <w:bidi w:val="0"/>
        <w:adjustRightInd/>
        <w:snapToGrid/>
        <w:spacing w:line="600" w:lineRule="exact"/>
        <w:ind w:firstLine="6160" w:firstLineChars="2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乡社区建设办</w:t>
      </w:r>
      <w:r>
        <w:rPr>
          <w:rFonts w:hint="eastAsia" w:ascii="仿宋_GB2312" w:hAnsi="仿宋_GB2312" w:eastAsia="仿宋_GB2312" w:cs="仿宋_GB2312"/>
          <w:sz w:val="28"/>
          <w:szCs w:val="28"/>
          <w:lang w:eastAsia="zh-CN"/>
        </w:rPr>
        <w:t>）</w:t>
      </w:r>
    </w:p>
    <w:p>
      <w:pPr>
        <w:spacing w:line="540" w:lineRule="exact"/>
        <w:rPr>
          <w:rFonts w:hint="eastAsia" w:ascii="黑体" w:eastAsia="黑体"/>
          <w:color w:val="000000" w:themeColor="text1"/>
          <w:sz w:val="30"/>
          <w:szCs w:val="30"/>
        </w:rPr>
      </w:pPr>
    </w:p>
    <w:p>
      <w:pPr>
        <w:spacing w:line="540" w:lineRule="exact"/>
        <w:rPr>
          <w:rFonts w:ascii="仿宋_GB2312" w:hAnsi="微软雅黑" w:eastAsia="仿宋_GB2312" w:cs="宋体"/>
          <w:color w:val="000000" w:themeColor="text1"/>
          <w:kern w:val="0"/>
          <w:sz w:val="28"/>
          <w:szCs w:val="28"/>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300" w:firstLineChars="1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横沙乡召开2021年度基层党组织书记抓党建工作述职评议会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5日下午，横沙乡召开2021年度基层党组织书记抓党建工作述职评议会。乡党政人大班子成员、调研员、各基层党组织书记、部分人大代表、党代表和党员群众代表等70余人参加会议。会议由乡党委书记杨冬卫主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会上，红旗村、丰乐村、新永村、民星村、永发村、经济发展服务中心、资产公司、东珠市政等8个基层单位党组织书记作了口头述职，其他书记作书面述职。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冬卫认真听取了现场述职发言，并逐一对各党组织书记抓基层党建工作做出点评。在充分肯定各基层党组织书记2021年抓党建工作成效的同时，精准指出了存在的问题和不足，如基层党建工作创新力度不够、党员教育管理的方法不多、抓党建工作的制度落实不够严等，需要今后加以改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杨冬卫就如何做好2022年基层党建工作提出三点要求：一要强化初心意识，提高认识，扛稳扛牢基层党建工作责任。要从战略和全局的高度，深刻认识到抓好基层党建工作的重要性，始终保持“全面抓、从严抓、经常抓”的政治定力。二要强化群众意识，精准发力，全面提升基层党建工作水平。各党组织要主动适应新情况、研究新问题。坚持靶向思维，注重创新，定向施策，解决新问题。三要强化效果意识，务求实效，着力推动基层党建工作落实。必须坚持用严的标准、实的措施，找准症结，创新方法，确保基层党建工作实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会上，与会人员根据述职情况，对各基层党组织书记抓党建工作情况进行了现场评议。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次会议不仅是一次基层党组织书记抓党建工作的述职会，更是一次抓好基层党建工作的推进会。各党组织书记表示，要以务实的作风、饱满的热情、扎实的工作，持之以恒地抓好党的基层组织建设，不断开创基层党建工作新局面。</w:t>
      </w:r>
    </w:p>
    <w:p>
      <w:pPr>
        <w:keepNext w:val="0"/>
        <w:keepLines w:val="0"/>
        <w:pageBreakBefore w:val="0"/>
        <w:widowControl w:val="0"/>
        <w:kinsoku/>
        <w:wordWrap/>
        <w:overflowPunct/>
        <w:topLinePunct w:val="0"/>
        <w:autoSpaceDE/>
        <w:autoSpaceDN/>
        <w:bidi w:val="0"/>
        <w:adjustRightInd/>
        <w:snapToGrid/>
        <w:spacing w:line="560" w:lineRule="exact"/>
        <w:ind w:firstLine="6720" w:firstLineChars="2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20" w:firstLineChars="2400"/>
        <w:textAlignment w:val="auto"/>
        <w:outlineLvl w:val="9"/>
        <w:rPr>
          <w:rFonts w:hint="eastAsia" w:ascii="仿宋_GB2312" w:eastAsia="仿宋_GB2312"/>
          <w:color w:val="FF0000"/>
          <w:sz w:val="28"/>
          <w:szCs w:val="28"/>
        </w:rPr>
      </w:pPr>
      <w:r>
        <w:rPr>
          <w:rFonts w:hint="eastAsia" w:ascii="仿宋_GB2312" w:hAnsi="Calibri" w:eastAsia="仿宋_GB2312" w:cs="仿宋_GB2312"/>
          <w:color w:val="FF0000"/>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560" w:lineRule="exact"/>
        <w:ind w:right="0" w:firstLine="600" w:firstLineChars="200"/>
        <w:jc w:val="both"/>
        <w:textAlignment w:val="auto"/>
        <w:outlineLvl w:val="9"/>
        <w:rPr>
          <w:rFonts w:hint="eastAsia" w:ascii="黑体" w:hAnsi="黑体" w:eastAsia="黑体"/>
          <w:b w:val="0"/>
          <w:bCs w:val="0"/>
          <w:color w:val="auto"/>
          <w:sz w:val="30"/>
          <w:szCs w:val="30"/>
          <w:lang w:val="en-US" w:eastAsia="zh-CN"/>
        </w:rPr>
      </w:pPr>
      <w:r>
        <w:rPr>
          <w:rFonts w:hint="eastAsia" w:ascii="黑体" w:hAnsi="黑体" w:eastAsia="黑体"/>
          <w:b w:val="0"/>
          <w:bCs w:val="0"/>
          <w:color w:val="auto"/>
          <w:sz w:val="30"/>
          <w:szCs w:val="30"/>
          <w:lang w:val="en-US" w:eastAsia="zh-CN"/>
        </w:rPr>
        <w:t>横沙乡召开2021年度选人用人“一报告两评议”会议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5日上午，横沙乡召开2021年度选人用人“一报告两评议”会议。乡党政人大班子成员、乡纪委委员、机关中层正副职、乡属企事业单位党政正职代表、村（居）党组织书记代表、基层党员干部群众代表等50余人参加会议。会议由乡党委书记杨冬卫主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会上，杨冬卫代表乡党委作《2021年度崇明区横沙乡选人用人工作专题报告》。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指出，乡党委始终坚持把选对人、用好人作为推动“生态、悠闲、原味”横沙发展的关键性、根本性举措来抓，通过创新工作方式、规范工作程序、健全工作制度等方式，持续加强对基层干部、新任干部的培育培养，用事业、待遇用人留人，将纪律规矩挺在最前，在严管厚爱中锤炼干部品格。过去一年，我乡的干部选拔任用工作整体情况向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强调，下一步，我们将不断优化干部考察方式，提升干部考察精准化和科学化；细化干部教育培训，健全结果评价机制，增强培训实效；活化干部梯队衔接，以加大招录力度、强化岗位锻炼、加强日常考评等方式，不断提升年轻干部队伍整体水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最后，与会人员对横沙乡选人用人工作进行了民主评议。</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pict>
          <v:shape id="_x0000_i1026" o:spt="75" alt="图片" type="#_x0000_t75" style="height:24pt;width:24pt;" filled="f" o:preferrelative="t" stroked="f" coordsize="21600,21600">
            <v:path/>
            <v:fill on="f" focussize="0,0"/>
            <v:stroke on="f" joinstyle="miter"/>
            <v:imagedata o:title=""/>
            <o:lock v:ext="edit" aspectratio="t"/>
            <w10:wrap type="none"/>
            <w10:anchorlock/>
          </v:shape>
        </w:pic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val="en-US" w:eastAsia="zh-CN"/>
        </w:rPr>
        <w:t>)</w:t>
      </w:r>
    </w:p>
    <w:p>
      <w:pPr>
        <w:rPr>
          <w:rFonts w:hint="eastAsia" w:ascii="黑体" w:eastAsia="黑体"/>
          <w:color w:val="auto"/>
          <w:sz w:val="30"/>
          <w:szCs w:val="30"/>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560" w:lineRule="exact"/>
        <w:ind w:right="0" w:firstLine="600" w:firstLineChars="200"/>
        <w:jc w:val="both"/>
        <w:textAlignment w:val="auto"/>
        <w:outlineLvl w:val="9"/>
        <w:rPr>
          <w:rFonts w:hint="eastAsia" w:ascii="黑体" w:hAnsi="黑体" w:eastAsia="黑体"/>
          <w:b w:val="0"/>
          <w:bCs w:val="0"/>
          <w:color w:val="auto"/>
          <w:sz w:val="30"/>
          <w:szCs w:val="30"/>
          <w:lang w:val="en-US" w:eastAsia="zh-CN"/>
        </w:rPr>
      </w:pPr>
      <w:r>
        <w:rPr>
          <w:rFonts w:hint="eastAsia" w:ascii="黑体" w:hAnsi="黑体" w:eastAsia="黑体"/>
          <w:b w:val="0"/>
          <w:bCs w:val="0"/>
          <w:color w:val="auto"/>
          <w:sz w:val="30"/>
          <w:szCs w:val="30"/>
          <w:lang w:val="en-US" w:eastAsia="zh-CN"/>
        </w:rPr>
        <w:t>横沙乡召开“四个责任制”落实情况专项检查反馈报告会</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6日上午，横沙乡召开“四个责任制”落实情况专项检查反馈报告会。区委常委、统战部部长龚伟，区委第八检查组副组长李慧及其他组员出席会议。乡党政人大领导班子成员、调研员、机关科室正副职、事业单位党政负责人等参加会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会上，李慧对横沙乡落实“四个责任制”专项检查进行了反馈，客观公正地评价了工作成效，实事求是地指出了存在的问题与不足，并提出了具有很强针对性和操作性的指导意见。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书记杨冬卫代表乡党委作表态发言。他表示，乡党委将高度重视本次会议精神，认真学习，深刻领会，加强整改，着力推动横沙乡各项中心工作再上新台阶。要强化认识，切实增强整改的自觉性。时刻把责任和使命放在心里，扛在肩上，围绕抓好问题整改的总体思路，上下联动，建章立制，确保各项整治任务得到不折不扣的落实；要聚焦问题，切实增强整改的针对性。按照区委检查组反馈的意见和提出的要求，认真研究制定整改落实方案，加强指导和跟踪督办，确保件件有落实，事事有回音；要凝心聚力，切实增强整改的实效性。以这次“四个责任制”落实情况专项检查为契机，深化“四个坚持”，切实将检查整改结果体现到各项工作中。</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龚伟就进一步落实“四个责任制”工作，提出了三点意见：一</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提高政治站位，从讲政治的高度增强落实“四个责任制”的思想自觉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要深刻认识“四个责任制”专项检查的重要意义，开展专项检查，既是学习贯彻习近平新时代中国特色社会主义思想、深刻体会党的十九届六中全会精神的生动行为，又是推进崇明全面从严治党向纵深发展的具体举措。二</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正视问题短板，压实责任推动整改工作落细落实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要高度重视、正确认识，巩固好的经验做法，改进薄弱环节，以强有力的组织领导、过硬的措施抓好整改任务落实。要推动自身在完善制度、实现长效常态上下功夫，以制度执行的有效性来保证各项工作的全面落实，切实做到标本兼治、巩固深化。三</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深化结果运用，持续提升“四个责任制”落实成效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要严肃认真对待问题整改工作，主要领导作为“关键少数”，主动扛起扛牢管党治党政治责任，发挥好头雁效应，抓好党的建设工作总体部署和组织落实，以坚决有力的举措将检查中发现的问题一一整改到位，不断夯实党的建设基础工作，以全面从严治党新成效保障世界级生态岛美丽蝶变。</w:t>
      </w:r>
    </w:p>
    <w:p>
      <w:pPr>
        <w:keepNext w:val="0"/>
        <w:keepLines w:val="0"/>
        <w:pageBreakBefore w:val="0"/>
        <w:widowControl w:val="0"/>
        <w:kinsoku/>
        <w:wordWrap/>
        <w:overflowPunct/>
        <w:topLinePunct w:val="0"/>
        <w:autoSpaceDE/>
        <w:autoSpaceDN/>
        <w:bidi w:val="0"/>
        <w:adjustRightInd/>
        <w:snapToGrid/>
        <w:spacing w:line="580" w:lineRule="exact"/>
        <w:ind w:firstLine="6720" w:firstLineChars="24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pStyle w:val="2"/>
        <w:rPr>
          <w:rFonts w:hint="eastAsia"/>
        </w:rPr>
      </w:pPr>
    </w:p>
    <w:p>
      <w:pPr>
        <w:ind w:firstLine="2100" w:firstLineChars="700"/>
        <w:rPr>
          <w:rFonts w:hint="eastAsia" w:ascii="黑体" w:eastAsia="黑体"/>
          <w:color w:val="auto"/>
          <w:sz w:val="30"/>
          <w:szCs w:val="30"/>
        </w:rPr>
      </w:pPr>
      <w:r>
        <w:rPr>
          <w:rFonts w:hint="eastAsia" w:ascii="黑体" w:eastAsia="黑体"/>
          <w:color w:val="auto"/>
          <w:sz w:val="30"/>
          <w:szCs w:val="30"/>
        </w:rPr>
        <w:t>横沙乡举行党史学习教育总结会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21日，横沙乡召开党史学习教育总结会议。横沙乡全体机关公务员、村居、企事业单位党支部书记、“两新”组织党支部书记等90余人参加。会议由乡党委副书记、乡长曹俊主持。区委党史学习教育第三巡回指导组组长沈永国、组员宋丹青到会指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副书记陶政江通报了横沙乡党史学习教育开展情况。从突出政治引领，把党史学习教育往高位带、突出学深悟透，把党史学习教育往深里引、突出学史力行，把党史学习教育往实里做、突出办好实事，把党史学习教育往心里走、突出担当作为，把党史学习教育向纵深推进等五个方面对横沙乡党史学习教育进行了总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乡党委书记杨冬卫在会议上要求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锻造毅力，把学习教育成效固化为常态长效机制。要把党史学习教育作为党的建设的永恒课题、党员干部的终身课题，进一步领会好、贯彻好习近平新时代中国特色社会主义思想，真正做到思想上统一、政治上团结、行动上一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凝聚合力，和衷共济创造新时代世界级生态岛建设新奇迹。要把奋力创造新时代世界级生态岛建设新奇迹作为当前首要任务，振奋精神、团结一心去抓紧抓好，力争抓出积极成效。三是磨砺定力，以自我革命的勇气把全面从严治党不断引向纵深。要拿出正视问题的勇气和刀刃向内的自觉，用好批评和自我批评的武器，更加主动地把思想、工作、职责摆进去，不断增强自我净化、自我完善、自我革新、自我提高的意识和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副书记、乡长曹俊就贯彻落实好这次会议精神，提出三点意见：一是要在学深上下功夫，切实做到学思用贯通，知信行统一。二是要在整改上下功夫，确保党史学习教育善始善终、善作善成。三是要在做实上下功夫，不断提升人民群众的获得感、幸福感。</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乡党史学习教育领导小组办公室</w:t>
      </w:r>
      <w:r>
        <w:rPr>
          <w:rFonts w:hint="eastAsia" w:ascii="仿宋_GB2312" w:hAnsi="仿宋_GB2312" w:eastAsia="仿宋_GB2312" w:cs="仿宋_GB2312"/>
          <w:sz w:val="28"/>
          <w:szCs w:val="28"/>
          <w:lang w:eastAsia="zh-CN"/>
        </w:rPr>
        <w:t>）</w:t>
      </w:r>
    </w:p>
    <w:p>
      <w:pPr>
        <w:ind w:firstLine="1500" w:firstLineChars="500"/>
        <w:rPr>
          <w:rFonts w:hint="eastAsia" w:ascii="黑体" w:eastAsia="黑体"/>
          <w:color w:val="auto"/>
          <w:sz w:val="30"/>
          <w:szCs w:val="30"/>
        </w:rPr>
      </w:pPr>
      <w:r>
        <w:rPr>
          <w:rFonts w:hint="eastAsia" w:ascii="黑体" w:eastAsia="黑体"/>
          <w:color w:val="auto"/>
          <w:sz w:val="30"/>
          <w:szCs w:val="30"/>
        </w:rPr>
        <w:t>横沙乡党史学习教育专题民主生活会召开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1月21日，横沙乡召开党史学习教育专题民主生活会。乡党委书记杨冬卫主持会议，区委党史学习教育第三巡回指导组组长沈永国，组员宋丹青到会指导。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会上，乡党委书记杨冬卫代表班子做对照检查，并带头作个人对照检查、开展自我批评，接受各位常委的批评。其他同志逐一进行对照检查和自我批评，并开展相互批评。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认真听取大家发言后，沈永国指出，横沙乡的党史学习教育突出重点、突出实干为先、深推实施项目，这次专题民主生活会会前准备充分，批评与自我批评有“辣味”，是一场有质量的民主生活会。要求横沙乡领导班子及其成员要认真对照查摆出的问题，针对性地制定好整改措施，确保本次民主生活会取得实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书记杨冬卫表示，下一步要认真细化措施，务实抓好整改，切实巩固本次民主生活会的成果，努力谱写横沙高质量发展新篇章一要提高站位，落实整改。要对照党史学习教育“学史明理、学史增信、学史崇德、学史力行”的总要求，认真抓实问题整改。二要巩固提高，扩大成果。要持续抓好整改措施的落实，巩固扩大学习成果。三要统筹兼顾，做好结合。在接下来党委政府确定下来的重点工作中，要把党史学习教育成果转化为为干事创业、攻坚克难的奋进力量，把横沙竞美同区委区政府的重点工作有效衔接，乘势而上、接续奋斗，以优异成绩献礼党的二十大！</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乡党史学习教育领导小组办公室</w:t>
      </w:r>
      <w:r>
        <w:rPr>
          <w:rFonts w:hint="eastAsia" w:ascii="仿宋_GB2312" w:hAnsi="仿宋_GB2312" w:eastAsia="仿宋_GB2312" w:cs="仿宋_GB2312"/>
          <w:sz w:val="28"/>
          <w:szCs w:val="28"/>
          <w:lang w:eastAsia="zh-CN"/>
        </w:rPr>
        <w:t>）</w:t>
      </w:r>
    </w:p>
    <w:p>
      <w:pPr>
        <w:rPr>
          <w:rFonts w:hint="eastAsia" w:ascii="黑体" w:eastAsia="黑体"/>
          <w:color w:val="auto"/>
          <w:sz w:val="30"/>
          <w:szCs w:val="30"/>
        </w:rPr>
      </w:pPr>
    </w:p>
    <w:p>
      <w:pPr>
        <w:rPr>
          <w:rFonts w:ascii="仿宋_GB2312" w:hAnsi="微软雅黑" w:eastAsia="仿宋_GB2312" w:cs="宋体"/>
          <w:color w:val="auto"/>
          <w:kern w:val="0"/>
          <w:sz w:val="28"/>
          <w:szCs w:val="28"/>
        </w:rPr>
      </w:pPr>
      <w:r>
        <w:rPr>
          <w:rFonts w:hint="eastAsia" w:ascii="黑体" w:eastAsia="黑体"/>
          <w:color w:val="auto"/>
          <w:sz w:val="30"/>
          <w:szCs w:val="30"/>
        </w:rPr>
        <w:t>【工作动态】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黑体" w:hAnsi="黑体" w:eastAsia="黑体"/>
          <w:color w:val="000000" w:themeColor="text1"/>
          <w:sz w:val="30"/>
          <w:szCs w:val="30"/>
          <w:lang w:val="en-US" w:eastAsia="zh-CN"/>
        </w:rPr>
        <w:t xml:space="preserve">              </w:t>
      </w:r>
      <w:r>
        <w:rPr>
          <w:rFonts w:hint="eastAsia" w:ascii="黑体" w:hAnsi="黑体" w:eastAsia="黑体"/>
          <w:b w:val="0"/>
          <w:bCs w:val="0"/>
          <w:color w:val="auto"/>
          <w:sz w:val="30"/>
          <w:szCs w:val="30"/>
          <w:lang w:val="en-US" w:eastAsia="zh-CN"/>
        </w:rPr>
        <w:t>横沙乡召开2022年工作务虚会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为加快落实区、乡党代会和人代会工作要求，进一步强化使命担当、凝聚思想共识、激发奋进力量，稳步推进“横沙竞美”各项工作，1月19日，横沙乡以“务虚谋实擎蓝图 竞美横沙启新程”为主题召开2022年工作务虚会。乡党政人大班子领导、机关部门副职以上干部、村居党（总）支书记、企事业单位党政负责干部等70余人参加会议。会议由乡党委副书记、乡长曹俊主持。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会上，相关单位和部门围绕明年的工作目标和举措，重点聚焦“五美建设”、农业产业发展、民生服务保障、“五福生态基金”、营商环境优化、特色民宿打造等内容进行了交流发言。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各分管领导从自身工作实际出发，围绕农业发展、疫情防控、民生保障、宣传工作、纪检工作等内容，畅谈了新一年的工作设想，为2022年工作凝聚智慧和共识，明确思路和举措。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曹俊表示，在过去的一年中，横沙乡厚植生态环境优势、激发生态产业活力、推进生态城镇建设、夯实生态惠民基础，让全乡经济社会得到稳步发展。新的一年，要坚持围绕“+生态”“生态+”，持续厚实横沙优势，扎实推进“五美建设”，与经济社会“深融合”。要坚持围绕“三园”工程，持续推进乡村振兴，打造高标准“绿色田园”、高水平“幸福乐园”、高标准“美丽家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曹俊强调，各位党员干部要有创新意识，把握乡村振兴战略的背景和内涵，高起点、创新性推进横沙美产业、美乡村、美河湖、美田园、美人文；要有奋进意识，把“横沙竞美”放在突出位置，坚决抓好推进落实，在工作中要敢牵头、能牵头、牵好头，勇于担当、闯出横沙新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委书记杨冬卫指出，横沙竞美要为“西联东拓”开通“直达车”，要为“南进北融”提供“直升机”，要为“内外兼修”打造“高速船”；在思考谋划、项目落地、组织体系健全、特色项目引领等方面要主动思考、求新、求变、求突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杨冬卫强调，横沙未来要加快“五个岛”建设。一是紧紧围绕西联东拓，南进北融，聚势赋能，创造农业科创岛；二是立足内外兼修，乡村振兴，多面开花，创新乡村休闲岛；三是着力横沙竞美</w:t>
      </w:r>
      <w:r>
        <w:rPr>
          <w:rFonts w:hint="default" w:ascii="Calibri" w:hAnsi="Calibri" w:eastAsia="仿宋_GB2312" w:cs="Times New Roman"/>
          <w:kern w:val="2"/>
          <w:sz w:val="28"/>
          <w:szCs w:val="28"/>
          <w:lang w:val="en-US" w:eastAsia="zh-CN" w:bidi="ar"/>
        </w:rPr>
        <w:t> </w:t>
      </w:r>
      <w:r>
        <w:rPr>
          <w:rFonts w:hint="eastAsia" w:ascii="仿宋_GB2312" w:hAnsi="Calibri" w:eastAsia="仿宋_GB2312" w:cs="仿宋_GB2312"/>
          <w:kern w:val="2"/>
          <w:sz w:val="28"/>
          <w:szCs w:val="28"/>
          <w:lang w:val="en-US" w:eastAsia="zh-CN" w:bidi="ar"/>
        </w:rPr>
        <w:t>以人为本，科技创新，创立数字平安岛；四是强化党建引领，社会共治，合力共赢，创铸幸福文明岛；五是搭建支撑平台，深度布局，创建零碳示范岛。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（乡党政办）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1350" w:firstLineChars="450"/>
        <w:jc w:val="both"/>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1650" w:firstLineChars="55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横沙乡召开冬春季疫情防控工作会议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当前，全球疫情形势再度严峻，国内疫情零星散发和局部暴发交织，上海面临“外防输入、内防反弹”的巨大压力。冬春季历来是传染病高发季节，加上2022年春节假期临近，人员流动性增加，聚集性活动增多，疫情传播风险进一步增大。根据国务院联防联控机制和市、区防控办相关会议通知精神，我乡于1月11日下午再次召开冬春季疫情防控工作会议。乡党委副书记张霞娇，副乡长陈惠娟出席，各重点场所、一般场所、属地化公司主要负责人和各村居党（总）支部书记共计80余人参加，会议由张霞娇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陈惠娟首先就做好春节期间新冠肺炎疫情防控和应急处置工作分层次、分类型进行讲解，从不同行业即村居、企业、单位等，不同类型即一般场所、重点场所等进行疫情防控工作部署。她要求各负责人高度重视，积极落实会议精神，加大宣传力度，主动进行排摸，从严落实疫情管控措施。同时要求继续扎实推进我乡疫苗接种工作，保障“应接尽接”，筑牢免疫屏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15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张霞娇要求，各与会成员务必做到思想上再统一、责任上再落实，行动上再发力：一是加强联动排查，村民小组长率先发力，发挥村民主动性，实现信息传递与共享；二是加强宣传力度，利用显示屏、公众号和田间小喇叭等工具广泛宣传防疫小常识，武装好群众防疫“头脑”，提高个人防护意识；三是加强管控措施，“三人小组”随时待命，村居委“事不过夜”，各职能部门积极配合，合力保障人民生命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会后，继续召开乡农产品跨省交易疫情防控工作会议，副乡长顾伟达就我乡农产品跨省交易具体内容作工作部署和要点提示。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580" w:firstLineChars="235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（乡防疫办）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60" w:lineRule="exact"/>
        <w:ind w:right="0" w:firstLine="1500" w:firstLineChars="500"/>
        <w:textAlignment w:val="auto"/>
        <w:outlineLvl w:val="0"/>
        <w:rPr>
          <w:rFonts w:hint="eastAsia" w:ascii="黑体" w:hAnsi="黑体" w:eastAsia="黑体" w:cs="Times New Roman"/>
          <w:color w:val="000000" w:themeColor="text1"/>
          <w:kern w:val="2"/>
          <w:sz w:val="30"/>
          <w:szCs w:val="30"/>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60" w:lineRule="exact"/>
        <w:ind w:right="0" w:firstLine="1500" w:firstLineChars="500"/>
        <w:textAlignment w:val="auto"/>
        <w:outlineLvl w:val="0"/>
        <w:rPr>
          <w:rFonts w:hint="eastAsia" w:ascii="黑体" w:hAnsi="黑体" w:eastAsia="黑体" w:cs="Times New Roman"/>
          <w:color w:val="000000" w:themeColor="text1"/>
          <w:kern w:val="2"/>
          <w:sz w:val="30"/>
          <w:szCs w:val="30"/>
          <w:lang w:val="en-US" w:eastAsia="zh-CN" w:bidi="ar-SA"/>
        </w:rPr>
      </w:pPr>
      <w:r>
        <w:rPr>
          <w:rFonts w:hint="eastAsia" w:ascii="黑体" w:hAnsi="黑体" w:eastAsia="黑体" w:cs="Times New Roman"/>
          <w:color w:val="000000" w:themeColor="text1"/>
          <w:kern w:val="2"/>
          <w:sz w:val="30"/>
          <w:szCs w:val="30"/>
          <w:lang w:val="en-US" w:eastAsia="zh-CN" w:bidi="ar-SA"/>
        </w:rPr>
        <w:t>横沙乡开展新冠肺炎病毒应急检测培训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做好技能储备，确保紧急情况下核酸应急检测工作顺利开展，1月14日上午，横沙乡防疫办组织开展新冠肺炎病毒应急检测培训，副乡长陈惠娟出席。培训邀请了横沙乡社区卫生服务中心医护人员讲解，各村居核酸应急检测信息登记人员和核酸应急采样转运人员共112人参加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副乡长陈惠娟作开班动员，指出当前疫情防控形势严峻，各村居需继续从严落实各项疫情管控措施，并强调本次培训提供了专业指导，参加培训人员务必认真听讲，做好笔记，为后续科学规范开展相关检测工作打下坚实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横沙乡社区卫生服务中心医护人员通过现场讲解、PPT演示、实际操作等形式对个人防护要求、防护用品使用、采样点环境消杀、核酸样本转运应急处理、采样信息录入流程等内容进行了培训。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通过此次培训，进一步扩充了我乡新冠肺炎病毒应急检测人力储备，全乡疫情防控工作人员的知识架构和能力水平得到进一步提升。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(乡防疫办)</w:t>
      </w:r>
    </w:p>
    <w:p>
      <w:pPr>
        <w:keepNext w:val="0"/>
        <w:keepLines w:val="0"/>
        <w:widowControl w:val="0"/>
        <w:suppressLineNumbers w:val="0"/>
        <w:spacing w:before="0" w:beforeAutospacing="0" w:after="0" w:afterAutospacing="0"/>
        <w:ind w:left="0" w:right="0" w:firstLine="900" w:firstLineChars="300"/>
        <w:jc w:val="both"/>
        <w:rPr>
          <w:rFonts w:hint="eastAsia" w:ascii="黑体" w:hAnsi="黑体" w:eastAsia="黑体"/>
          <w:color w:val="FF0000"/>
          <w:sz w:val="30"/>
          <w:szCs w:val="30"/>
          <w:lang w:val="en-US" w:eastAsia="zh-CN"/>
        </w:rPr>
      </w:pPr>
    </w:p>
    <w:p>
      <w:pPr>
        <w:rPr>
          <w:rFonts w:hint="eastAsia" w:ascii="黑体" w:hAnsi="黑体" w:eastAsia="黑体" w:cs="Times New Roman"/>
          <w:color w:val="000000" w:themeColor="text1"/>
          <w:kern w:val="2"/>
          <w:sz w:val="30"/>
          <w:szCs w:val="30"/>
          <w:lang w:val="en-US" w:eastAsia="zh-CN" w:bidi="ar-SA"/>
        </w:rPr>
      </w:pPr>
      <w:r>
        <w:rPr>
          <w:rFonts w:hint="eastAsia" w:ascii="仿宋_GB2312" w:eastAsia="仿宋_GB2312"/>
          <w:color w:val="FF0000"/>
          <w:sz w:val="28"/>
          <w:szCs w:val="28"/>
        </w:rPr>
        <w:t xml:space="preserve"> </w:t>
      </w:r>
      <w:r>
        <w:rPr>
          <w:rFonts w:hint="eastAsia" w:ascii="仿宋_GB2312" w:eastAsia="仿宋_GB2312"/>
          <w:color w:val="FF0000"/>
          <w:sz w:val="28"/>
          <w:szCs w:val="28"/>
          <w:lang w:val="en-US" w:eastAsia="zh-CN"/>
        </w:rPr>
        <w:t xml:space="preserve">   </w:t>
      </w:r>
      <w:r>
        <w:rPr>
          <w:rFonts w:hint="eastAsia" w:ascii="黑体" w:hAnsi="黑体" w:eastAsia="黑体" w:cs="Times New Roman"/>
          <w:color w:val="000000" w:themeColor="text1"/>
          <w:kern w:val="2"/>
          <w:sz w:val="30"/>
          <w:szCs w:val="30"/>
          <w:lang w:val="en-US" w:eastAsia="zh-CN" w:bidi="ar-SA"/>
        </w:rPr>
        <w:t xml:space="preserve">         横沙乡召开疫情防控工作专题会议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传达市、区两级疫情防控专题会议精神，1月19日，横沙乡召开疫情防控工作专题会议，对全乡疫情防控工作进行再部署再推进，确保各项疫情防控工作做细做实做到位。乡党委副书记、乡长曹俊，副乡长陈惠娟出席，各重点场所、一般场所、属地化公司负责人和村居党（总）支部书记共计80余人参加，会议由曹俊主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上，陈惠娟首先就做好社区管控工作提出要求，各村居、单位务必严格执行，抓好疫情防控工作的各个环节。其次对横沙乡商务领域的疫情防控工作进行职责分工和任务部署，要求责任单位结合实际，严格落实。最后要求各村居、单位严格执行24小时专人值班和领导干部带班、外出报备制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曹俊指出，目前本土疫情防控形势日益严峻，疫情防控工作依旧是重中之重，他要求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是完善应急处置体系，强化应急处置能力。严格落实值班值守，遇到情况及早报告，并做好物资保障，确保各联防联控机制始终处于激活状态。二是严格管控措施，坚决守牢防控底线。各村居、单位要强化排查管控措施，建立重点排摸对象名单，抓好人员管控。三是加强宣传引导，明确职责义务。做好大型群众性活动管理，坚持“非必要不举办”，切实减少人员聚集和疫情传播风险。</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曹俊</w:t>
      </w:r>
      <w:r>
        <w:rPr>
          <w:rFonts w:hint="eastAsia" w:ascii="仿宋_GB2312" w:hAnsi="仿宋_GB2312" w:eastAsia="仿宋_GB2312" w:cs="仿宋_GB2312"/>
          <w:sz w:val="28"/>
          <w:szCs w:val="28"/>
          <w:lang w:eastAsia="zh-CN"/>
        </w:rPr>
        <w:t>强调</w:t>
      </w:r>
      <w:r>
        <w:rPr>
          <w:rFonts w:hint="eastAsia" w:ascii="仿宋_GB2312" w:hAnsi="仿宋_GB2312" w:eastAsia="仿宋_GB2312" w:cs="仿宋_GB2312"/>
          <w:sz w:val="28"/>
          <w:szCs w:val="28"/>
        </w:rPr>
        <w:t>，防疫任务繁重，为更好维护广大群众健康和稳定，大家要坚定信心、做好功课、共同应对、联防联控，把牢疫情防控每一关！</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乡防疫办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28"/>
          <w:szCs w:val="28"/>
        </w:rPr>
      </w:pPr>
    </w:p>
    <w:p>
      <w:pPr>
        <w:ind w:firstLine="600" w:firstLineChars="200"/>
        <w:rPr>
          <w:rFonts w:hint="eastAsia" w:ascii="黑体" w:hAnsi="黑体" w:eastAsia="黑体" w:cs="Times New Roman"/>
          <w:color w:val="000000" w:themeColor="text1"/>
          <w:kern w:val="2"/>
          <w:sz w:val="30"/>
          <w:szCs w:val="30"/>
          <w:lang w:val="en-US" w:eastAsia="zh-CN" w:bidi="ar-SA"/>
        </w:rPr>
      </w:pPr>
      <w:r>
        <w:rPr>
          <w:rFonts w:hint="eastAsia" w:ascii="黑体" w:hAnsi="黑体" w:eastAsia="黑体" w:cs="Times New Roman"/>
          <w:color w:val="000000" w:themeColor="text1"/>
          <w:kern w:val="2"/>
          <w:sz w:val="30"/>
          <w:szCs w:val="30"/>
          <w:lang w:val="en-US" w:eastAsia="zh-CN" w:bidi="ar-SA"/>
        </w:rPr>
        <w:t>横沙乡总工会召开第二届第二次两委委员（扩大）会议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1月18日，横沙乡总工会召开第二届第二次两委委员（扩大）会议。乡党委副书记陶政江、乡人大副主席黄建忠出席。乡总工会两委委员、基层工会主席参加会议，乡妇联主席、团委书记等群团组织到会祝贺。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大会首先举行预备会议，委员们审议通过了横沙乡总工会第二届第二次两委委员（扩大）会议表决办法和会议议程。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随后召开正式会议，审议通过了横沙乡总工会第二届第二次两委委员（扩大）会议选举办法、主席候选人名单、总监票人及监票人名单；以无记名投票方式选举产生了横沙乡总工会第二届委员会主席。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接着，新当选总工会主席黄建忠从强化学习意识、党建促工建、强化服务意识三个方面作表态发言。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陶政江对横沙乡总工会组织近年来的主要工作和取得的成绩，予以充分肯定，对接下来如何进一步做好工会工作提出三点要求：一是统一思想，充分认识加强做好工会工作的重要性。作为党领导下的职工群众组织，工会的初心和使命，就是在党的领导下，围绕中心工作，维护和发展职工群众劳动经济、民主政治、思想文化、社会发展等各项权益，团结凝聚广大职工为实现中国梦而不懈奋斗。工会组织一定要履行好自己的职责，最大限度地保护好、调动好、发挥好广大职工群众的积极性和创造性。立足当下，面对新形势新任务，需要全乡上下各方面的团结奋斗和共同努力，把握政治方向，履行好自己的职责。二是强化责任意识，把握群众脉搏。工会干部一定要弘扬“树正气、讲团结、求发展”的主旋律，结合工会特点，最大程度度发挥基层工会作用，动员广大职工群众积极投身到崇明世界级生态岛建设，投身到“生态、悠闲、原味”的横沙建设中去，为“横沙竞美”积极贡献智慧和力量。三是加强自身建设，创新工作服务大局。通过学习掌握更多的知识和政策，使各级工会组织真正成为党的路线方针政策的忠实实践者，真正成为密切联系职工群众的桥梁和纽带。结合岁末年初，总结好上年度的工作，谋划好新一年的工作思路，全力开启工会工作新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（乡总工会）</w:t>
      </w:r>
    </w:p>
    <w:p>
      <w:pPr>
        <w:ind w:firstLine="1500" w:firstLineChars="500"/>
        <w:rPr>
          <w:rFonts w:hint="eastAsia" w:ascii="黑体" w:hAnsi="黑体" w:eastAsia="黑体" w:cs="Times New Roman"/>
          <w:color w:val="000000" w:themeColor="text1"/>
          <w:kern w:val="2"/>
          <w:sz w:val="30"/>
          <w:szCs w:val="30"/>
          <w:lang w:val="en-US" w:eastAsia="zh-CN" w:bidi="ar-SA"/>
        </w:rPr>
      </w:pPr>
    </w:p>
    <w:p>
      <w:pPr>
        <w:ind w:firstLine="1500" w:firstLineChars="500"/>
        <w:rPr>
          <w:rFonts w:hint="eastAsia" w:ascii="黑体" w:hAnsi="黑体" w:eastAsia="黑体" w:cs="Times New Roman"/>
          <w:color w:val="000000" w:themeColor="text1"/>
          <w:kern w:val="2"/>
          <w:sz w:val="30"/>
          <w:szCs w:val="30"/>
          <w:lang w:val="en-US" w:eastAsia="zh-CN" w:bidi="ar-SA"/>
        </w:rPr>
      </w:pPr>
      <w:r>
        <w:rPr>
          <w:rFonts w:hint="eastAsia" w:ascii="黑体" w:hAnsi="黑体" w:eastAsia="黑体" w:cs="Times New Roman"/>
          <w:color w:val="000000" w:themeColor="text1"/>
          <w:kern w:val="2"/>
          <w:sz w:val="30"/>
          <w:szCs w:val="30"/>
          <w:lang w:val="en-US" w:eastAsia="zh-CN" w:bidi="ar-SA"/>
        </w:rPr>
        <w:t>横沙乡召开“三禁一防”工作部署会议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1月25日上午，横沙乡召开“三禁一防”工作部署会议, 会议由乡党委副书记张霞娇主持，平安办、信访办、司法所、派出所、市场监管所和25个村居主任参加。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会上，横沙派出所所长李广对上一年度“禁赌、禁燃、禁毒”的各类案件作工作总结，同时结合横沙乡实际情况对今年“三禁一防”工作要求进行提示。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乡平安建设办主任尹春兵要求，各村居要围绕2022年“三禁一防”各项工作，加大对村居居民的宣传力度，深入排摸，及时上报和处理相关事件。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最后，乡党委副书记张霞娇传达区“三禁一防”工作部署会议精神并强调，一要围绕目标，提高认识。各部门、单位、村（居）要对照《横沙乡“三禁一防”专项行动工作方案》，将工作放进去、把职责摆进去，增强做好“三禁一防”专项行动的责任感和使命感，确保此次专项行动落在实处。二要压实责任，强化实效。以增强横沙人民群众获得感、幸福感、安全感为重要方向，形成齐抓共管、联动发力的专项行动氛围。三要广泛宣传，营造氛围。各部门、单位、村（居）要以“十件事”为抓手，通过多种形式宣传，让横沙群众充分知晓“三禁一防”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60" w:firstLineChars="2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（乡平安建设办）</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ind w:firstLine="300" w:firstLineChars="100"/>
        <w:rPr>
          <w:rFonts w:hint="eastAsia" w:ascii="黑体" w:hAnsi="黑体" w:eastAsia="黑体" w:cs="Times New Roman"/>
          <w:color w:val="000000" w:themeColor="text1"/>
          <w:kern w:val="2"/>
          <w:sz w:val="30"/>
          <w:szCs w:val="30"/>
          <w:lang w:val="en-US" w:eastAsia="zh-CN" w:bidi="ar-SA"/>
        </w:rPr>
      </w:pPr>
      <w:r>
        <w:rPr>
          <w:rFonts w:hint="eastAsia" w:ascii="黑体" w:hAnsi="黑体" w:eastAsia="黑体" w:cs="Times New Roman"/>
          <w:color w:val="000000" w:themeColor="text1"/>
          <w:kern w:val="2"/>
          <w:sz w:val="30"/>
          <w:szCs w:val="30"/>
          <w:lang w:val="en-US" w:eastAsia="zh-CN" w:bidi="ar-SA"/>
        </w:rPr>
        <w:t>横沙乡召开“长横渡”春节期间客运安全保序工作专题会议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虎年春节临近，为切实做好横沙乡2022年春运工作，确保“长横渡”运行有序高效，保障人民群众出行，1月24日下午，横沙乡召开“长横渡”春节期间客运安全保序工作专题会议，乡党委委员朱江、乡平安建设办、上海海洋中心气象台、横沙海事执法大队、东海救助局上海救助基地、横沙派出所、青草沙派出所、长横客运服务分公司等单位部门负责同志参会，会议由乡平安建设办主任尹春兵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会上，各单位部门对2022年崇明区春运工作会议精神进行了再学习，进一步深刻领会春运工作要求；各单位部门就春运准备工作进行了交流座谈，对职责分工进行了再明确，确保各司其职、配合默契。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圆满完成春运工作任务，统筹做好春运疫情防控和服务保障工作，确保百姓群众过一个安定、祥和的春节，乡党委委员朱江强调，一要提高思想认识，精心准备。各单位部门要杜绝麻痹思想、松劲状态，切实做好各项应急预案和防疫、防冻等物资保障。二要加强分析研判，精心谋划。要针对今年横沙民宿预订火爆，来横人员和车辆将比往年增多等特殊情况，相关单位部门要提前谋划，采取针对性措施，做好防疫测温看码、大车流量候船排队秩序管控、交通运输安全等工作。三要加强协作配合，形成合力。各单位部门要加强信息互通，紧密协作，特别是根据横沙实际情况，合力做好春节期间应急救援保障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160" w:firstLineChars="2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（乡平安建设办）</w:t>
      </w:r>
    </w:p>
    <w:p>
      <w:pPr>
        <w:ind w:firstLine="1200" w:firstLineChars="400"/>
        <w:rPr>
          <w:rFonts w:hint="eastAsia" w:ascii="黑体" w:hAnsi="黑体" w:eastAsia="黑体" w:cs="Times New Roman"/>
          <w:color w:val="000000" w:themeColor="text1"/>
          <w:kern w:val="2"/>
          <w:sz w:val="30"/>
          <w:szCs w:val="30"/>
          <w:lang w:val="en-US" w:eastAsia="zh-CN" w:bidi="ar-SA"/>
        </w:rPr>
      </w:pPr>
    </w:p>
    <w:p>
      <w:pPr>
        <w:ind w:firstLine="1200" w:firstLineChars="400"/>
        <w:rPr>
          <w:rFonts w:hint="eastAsia" w:ascii="黑体" w:hAnsi="黑体" w:eastAsia="黑体" w:cs="Times New Roman"/>
          <w:color w:val="000000" w:themeColor="text1"/>
          <w:kern w:val="2"/>
          <w:sz w:val="30"/>
          <w:szCs w:val="30"/>
          <w:lang w:val="en-US" w:eastAsia="zh-CN" w:bidi="ar-SA"/>
        </w:rPr>
      </w:pPr>
      <w:r>
        <w:rPr>
          <w:rFonts w:hint="eastAsia" w:ascii="黑体" w:hAnsi="黑体" w:eastAsia="黑体" w:cs="Times New Roman"/>
          <w:color w:val="000000" w:themeColor="text1"/>
          <w:kern w:val="2"/>
          <w:sz w:val="30"/>
          <w:szCs w:val="30"/>
          <w:lang w:val="en-US" w:eastAsia="zh-CN" w:bidi="ar-SA"/>
        </w:rPr>
        <w:t>横沙乡开展节前疫情防控和安全生产检查工作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切实做好岁末年初的安全生产疫情防控工作，加强社会面的安全稳定，让全乡人民度过一个欢乐祥和的新春佳节。近日，乡党委书记杨冬卫，乡党委副书记、乡长曹俊等部分班子领导分赴重点领域、重要行业开展安全和防疫工作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各检查组深入危险化学品从业单位、生产经营单位、轮渡码头、集贸市场、宾馆、民宿等单位、场所，对生产安全、消防安全、特种设备安全、疫情防控等方面进行了全面检查，充分了解企业落实安全生产主体责任情况、各项安全规章制度的制定执行情况、春节期间的人员值守安排情况、疫情防控措施落实情况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杨冬卫强调，疫情防控和安全生产工作是我们一切工作的重中之重，事关全乡老百姓的生命财产安全。我们一定要牢固树立“人民至上、生命至上”理念，加大对各个行业、领域隐患排查的工作力度和频次，及时发现和消除安全隐患。要持续深化各项疫情防控措施，严之又严、细之又细落实疫情防控工作预案，切实提升应急处置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outlineLvl w:val="9"/>
        <w:rPr>
          <w:rFonts w:hint="default"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(乡党政办)</w:t>
      </w:r>
    </w:p>
    <w:p>
      <w:pPr>
        <w:spacing w:line="600" w:lineRule="exact"/>
        <w:rPr>
          <w:rFonts w:hint="eastAsia"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全面加强农村家庭办酒指导工作，积极宣传疫情防控注意事项，1月6日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乡食药安办联合市场所分别前往丰乐村、新联村、民生村指导丧事办酒工作。</w:t>
      </w:r>
      <w:r>
        <w:rPr>
          <w:rFonts w:hint="eastAsia" w:ascii="仿宋_GB2312" w:hAnsi="仿宋_GB2312" w:eastAsia="仿宋_GB2312" w:cs="仿宋_GB2312"/>
          <w:sz w:val="28"/>
          <w:szCs w:val="28"/>
          <w:lang w:val="en-US" w:eastAsia="zh-CN"/>
        </w:rPr>
        <w:t xml:space="preserve">                            (乡食安办)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1月11日，横沙乡召开2021年度武装工作总结会议，</w:t>
      </w:r>
      <w:r>
        <w:rPr>
          <w:rFonts w:hint="eastAsia" w:ascii="仿宋_GB2312" w:hAnsi="仿宋_GB2312" w:eastAsia="仿宋_GB2312" w:cs="仿宋_GB2312"/>
          <w:sz w:val="28"/>
          <w:szCs w:val="28"/>
          <w:lang w:eastAsia="zh-CN"/>
        </w:rPr>
        <w:t>同时</w:t>
      </w:r>
      <w:r>
        <w:rPr>
          <w:rFonts w:hint="eastAsia" w:ascii="仿宋_GB2312" w:hAnsi="仿宋_GB2312" w:eastAsia="仿宋_GB2312" w:cs="仿宋_GB2312"/>
          <w:sz w:val="28"/>
          <w:szCs w:val="28"/>
        </w:rPr>
        <w:t>部署落实2022年度工作。乡党委委员、武装部部长朱江，乡武装干事顾镕裕及25个村居民兵连长参加会议，会议由朱江主持。</w:t>
      </w:r>
      <w:r>
        <w:rPr>
          <w:rFonts w:hint="eastAsia" w:ascii="仿宋_GB2312" w:hAnsi="仿宋_GB2312" w:eastAsia="仿宋_GB2312" w:cs="仿宋_GB2312"/>
          <w:sz w:val="28"/>
          <w:szCs w:val="28"/>
          <w:lang w:val="en-US" w:eastAsia="zh-CN"/>
        </w:rPr>
        <w:t>（乡武装部）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为掀起学习贯彻党的十九届六中全会精神热潮，根据乡党委、文明办要求，1月中旬，横沙南菁宣讲团深入各村居开展</w:t>
      </w:r>
      <w:r>
        <w:rPr>
          <w:rFonts w:hint="eastAsia" w:ascii="仿宋_GB2312" w:hAnsi="仿宋_GB2312" w:eastAsia="仿宋_GB2312" w:cs="仿宋_GB2312"/>
          <w:sz w:val="28"/>
          <w:szCs w:val="28"/>
          <w:lang w:eastAsia="zh-CN"/>
        </w:rPr>
        <w:t>六中</w:t>
      </w:r>
      <w:r>
        <w:rPr>
          <w:rFonts w:hint="eastAsia" w:ascii="仿宋_GB2312" w:hAnsi="仿宋_GB2312" w:eastAsia="仿宋_GB2312" w:cs="仿宋_GB2312"/>
          <w:sz w:val="28"/>
          <w:szCs w:val="28"/>
        </w:rPr>
        <w:t>全会精神宣讲活动。本次宣讲共举办26场，1083名村民参与听讲。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40" w:firstLineChars="23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（乡社区学校）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让高龄老人能过上一个祥和、幸福的春节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乡社区卫生服务中心</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新永村</w:t>
      </w:r>
      <w:r>
        <w:rPr>
          <w:rFonts w:hint="eastAsia" w:ascii="仿宋_GB2312" w:hAnsi="仿宋_GB2312" w:eastAsia="仿宋_GB2312" w:cs="仿宋_GB2312"/>
          <w:sz w:val="28"/>
          <w:szCs w:val="28"/>
          <w:lang w:eastAsia="zh-CN"/>
        </w:rPr>
        <w:t>支部</w:t>
      </w:r>
      <w:r>
        <w:rPr>
          <w:rFonts w:hint="eastAsia" w:ascii="仿宋_GB2312" w:hAnsi="仿宋_GB2312" w:eastAsia="仿宋_GB2312" w:cs="仿宋_GB2312"/>
          <w:sz w:val="28"/>
          <w:szCs w:val="28"/>
        </w:rPr>
        <w:t>开展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慰问暖人心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——上门义诊</w:t>
      </w:r>
      <w:r>
        <w:rPr>
          <w:rFonts w:hint="eastAsia" w:ascii="仿宋_GB2312" w:hAnsi="仿宋_GB2312" w:eastAsia="仿宋_GB2312" w:cs="仿宋_GB2312"/>
          <w:sz w:val="28"/>
          <w:szCs w:val="28"/>
          <w:lang w:eastAsia="zh-CN"/>
        </w:rPr>
        <w:t>志愿服务</w:t>
      </w:r>
      <w:r>
        <w:rPr>
          <w:rFonts w:hint="eastAsia" w:ascii="仿宋_GB2312" w:hAnsi="仿宋_GB2312" w:eastAsia="仿宋_GB2312" w:cs="仿宋_GB2312"/>
          <w:sz w:val="28"/>
          <w:szCs w:val="28"/>
        </w:rPr>
        <w:t>活</w:t>
      </w:r>
      <w:r>
        <w:rPr>
          <w:rFonts w:hint="eastAsia" w:ascii="仿宋_GB2312" w:hAnsi="仿宋_GB2312" w:eastAsia="仿宋_GB2312" w:cs="仿宋_GB2312"/>
          <w:sz w:val="28"/>
          <w:szCs w:val="28"/>
          <w:lang w:eastAsia="zh-CN"/>
        </w:rPr>
        <w:t>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党员志愿者为每一位</w:t>
      </w:r>
      <w:r>
        <w:rPr>
          <w:rFonts w:hint="eastAsia" w:ascii="仿宋_GB2312" w:hAnsi="仿宋_GB2312" w:eastAsia="仿宋_GB2312" w:cs="仿宋_GB2312"/>
          <w:sz w:val="28"/>
          <w:szCs w:val="28"/>
          <w:lang w:val="en-US" w:eastAsia="zh-CN"/>
        </w:rPr>
        <w:t>90岁以上的老人</w:t>
      </w:r>
      <w:r>
        <w:rPr>
          <w:rFonts w:hint="eastAsia" w:ascii="仿宋_GB2312" w:hAnsi="仿宋_GB2312" w:eastAsia="仿宋_GB2312" w:cs="仿宋_GB2312"/>
          <w:sz w:val="28"/>
          <w:szCs w:val="28"/>
        </w:rPr>
        <w:t>测血压、</w:t>
      </w:r>
      <w:r>
        <w:rPr>
          <w:rFonts w:hint="eastAsia" w:ascii="仿宋_GB2312" w:hAnsi="仿宋_GB2312" w:eastAsia="仿宋_GB2312" w:cs="仿宋_GB2312"/>
          <w:sz w:val="28"/>
          <w:szCs w:val="28"/>
          <w:lang w:eastAsia="zh-CN"/>
        </w:rPr>
        <w:t>测</w:t>
      </w:r>
      <w:r>
        <w:rPr>
          <w:rFonts w:hint="eastAsia" w:ascii="仿宋_GB2312" w:hAnsi="仿宋_GB2312" w:eastAsia="仿宋_GB2312" w:cs="仿宋_GB2312"/>
          <w:sz w:val="28"/>
          <w:szCs w:val="28"/>
        </w:rPr>
        <w:t>血糖，细心咨询老人身体近况</w:t>
      </w:r>
      <w:r>
        <w:rPr>
          <w:rFonts w:hint="eastAsia" w:ascii="仿宋_GB2312" w:hAnsi="仿宋_GB2312" w:eastAsia="仿宋_GB2312" w:cs="仿宋_GB2312"/>
          <w:sz w:val="28"/>
          <w:szCs w:val="28"/>
          <w:lang w:eastAsia="zh-CN"/>
        </w:rPr>
        <w:t>，并为老人们送上了精心准备的慰问品。</w:t>
      </w:r>
      <w:r>
        <w:rPr>
          <w:rFonts w:hint="eastAsia" w:ascii="仿宋_GB2312" w:hAnsi="仿宋_GB2312" w:eastAsia="仿宋_GB2312" w:cs="仿宋_GB2312"/>
          <w:sz w:val="28"/>
          <w:szCs w:val="28"/>
          <w:lang w:val="en-US" w:eastAsia="zh-CN"/>
        </w:rPr>
        <w:t xml:space="preserve">  (乡乡社区卫生服务中心)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▲1月18日，乡</w:t>
      </w:r>
      <w:r>
        <w:rPr>
          <w:rFonts w:hint="eastAsia" w:ascii="仿宋_GB2312" w:hAnsi="仿宋_GB2312" w:eastAsia="仿宋_GB2312" w:cs="仿宋_GB2312"/>
          <w:sz w:val="28"/>
          <w:szCs w:val="28"/>
          <w:lang w:eastAsia="zh-CN"/>
        </w:rPr>
        <w:t>农技服务中心党支部成员分两组对退休人员进行走访慰问</w:t>
      </w:r>
      <w:r>
        <w:rPr>
          <w:rFonts w:hint="eastAsia" w:ascii="仿宋_GB2312" w:hAnsi="仿宋_GB2312" w:eastAsia="仿宋_GB2312" w:cs="仿宋_GB2312"/>
          <w:sz w:val="28"/>
          <w:szCs w:val="28"/>
          <w:lang w:val="en-US" w:eastAsia="zh-CN"/>
        </w:rPr>
        <w:t>，送上新春的美好祝福。             （乡农技服务中心）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1月18日，市场监管所联合乡经济发展办、乡安全办对辖区特种设备使用单位开展节前安全大检查。</w:t>
      </w:r>
      <w:r>
        <w:rPr>
          <w:rFonts w:hint="eastAsia" w:ascii="仿宋_GB2312" w:hAnsi="仿宋_GB2312" w:eastAsia="仿宋_GB2312" w:cs="仿宋_GB2312"/>
          <w:sz w:val="28"/>
          <w:szCs w:val="28"/>
          <w:lang w:val="en-US" w:eastAsia="zh-CN"/>
        </w:rPr>
        <w:t xml:space="preserve">            (乡市场监管所)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▲1月18日，由市群众文化艺术馆、市东方公共文化配送中心、上海浦雅文化艺术公司联合配送的“雅韵欢歌好年华”综艺演出在乡社区党群服务中心二楼剧场内举行，约200名群众观看演出。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Times New Roman" w:eastAsia="仿宋_GB2312" w:cs="Times New Roman"/>
          <w:color w:val="FF0000"/>
          <w:kern w:val="2"/>
          <w:sz w:val="28"/>
          <w:szCs w:val="28"/>
          <w:lang w:val="en-US" w:eastAsia="zh-CN" w:bidi="ar-SA"/>
        </w:rPr>
      </w:pPr>
      <w:r>
        <w:rPr>
          <w:rFonts w:hint="eastAsia" w:ascii="仿宋_GB2312" w:hAnsi="Calibri" w:eastAsia="仿宋_GB2312" w:cs="仿宋_GB2312"/>
          <w:color w:val="FF0000"/>
          <w:kern w:val="2"/>
          <w:sz w:val="28"/>
          <w:szCs w:val="28"/>
          <w:lang w:val="en-US" w:eastAsia="zh-CN" w:bidi="ar"/>
        </w:rPr>
        <w:t xml:space="preserve">                                 </w:t>
      </w:r>
      <w:r>
        <w:rPr>
          <w:rFonts w:hint="eastAsia" w:ascii="仿宋_GB2312" w:hAnsi="仿宋_GB2312" w:eastAsia="仿宋_GB2312" w:cs="仿宋_GB2312"/>
          <w:kern w:val="2"/>
          <w:sz w:val="28"/>
          <w:szCs w:val="28"/>
          <w:lang w:val="en-US" w:eastAsia="zh-CN" w:bidi="ar-SA"/>
        </w:rPr>
        <w:t xml:space="preserve"> （乡社区党群服务中心）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▲1月19日，原区人大常委会副主任邢建良来横开展“三走三听”大走访调研活动，乡人大主席刘新倚陪同走访。      （乡党群办）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仿宋_GB2312" w:hAnsi="Times New Roman" w:eastAsia="仿宋_GB2312" w:cs="Times New Roman"/>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▲在新春佳节即将来临之际，区总工会副主席施天杰、维权保障部三级调研员马士英一行来岛慰问乡部分困难职工和困难劳模，乡总工会副主席季培康陪同。  </w:t>
      </w:r>
      <w:r>
        <w:rPr>
          <w:rFonts w:hint="eastAsia" w:ascii="仿宋_GB2312" w:hAnsi="Times New Roman" w:eastAsia="仿宋_GB2312" w:cs="Times New Roman"/>
          <w:color w:val="FF0000"/>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（乡总工会）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▲1月20日，乡团委组织召开“爱心上海、五福横沙、关爱你我”青春公益行动，让困难青少年群体切实感受到党和政府的关心关爱。乡党委副书记陶政江到会并与12名贫困学生代表亲切交谈。(乡团委)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default" w:asci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w:t>
      </w:r>
      <w:r>
        <w:rPr>
          <w:rFonts w:hint="eastAsia" w:ascii="仿宋_GB2312" w:hAnsi="Calibri" w:eastAsia="仿宋_GB2312" w:cs="仿宋_GB2312"/>
          <w:kern w:val="2"/>
          <w:sz w:val="28"/>
          <w:szCs w:val="28"/>
          <w:lang w:val="en-US" w:eastAsia="zh-CN" w:bidi="ar"/>
        </w:rPr>
        <w:t>1月26日，乡妇联召开2022年换届选举工作动员部署会。乡党委副书记陶政江、乡妇联负责人施彬彬、部分村居党支部书记、妇联执委及村居妇联主席参加会议。                      (乡妇联)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▲经过各涉农区申报、专家评审、市级部门审核等环节,横沙乡民永村获评2021年度上海市美丽乡村示范村。    （乡农业农村办）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▲1月26日，新春佳节来临之际，乡党委组织委员朱柳婷、副乡长陈惠娟一行走访慰问我乡民族、宗教界人士以及台、侨界人士，送去乡党委、政府的节日问候和新春祝福。       （乡党群服务中心）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月27日，乡党委书记杨冬卫，乡党委副书记、乡长曹俊，乡党委副书记张霞娇、乡党委委员朱江一行4人对客运码头、横沙派出所、横沙法庭、横沙消防队、东海救助局上海救助站等驻岛单位及企业进行调研走访，听取单位及企业近期情况汇报，了解单位及企业在发展过程中遇到的困难。                            (乡党群办)</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w:t>
      </w:r>
      <w:r>
        <w:rPr>
          <w:rFonts w:hint="eastAsia" w:ascii="仿宋_GB2312" w:hAnsi="Calibri" w:eastAsia="仿宋_GB2312" w:cs="仿宋_GB2312"/>
          <w:kern w:val="2"/>
          <w:sz w:val="28"/>
          <w:szCs w:val="28"/>
          <w:lang w:val="en-US" w:eastAsia="zh-CN" w:bidi="ar"/>
        </w:rPr>
        <w:t>1月27日，乡团委开展以“五福横沙，竞美有我”为主题的寒假返乡大学生社会实践活动，共有30名横沙籍大学生参加。乡党委副书记陶政江、乡党委委员朱柳婷到会并讲话。         （乡团委）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outlineLvl w:val="9"/>
        <w:rPr>
          <w:rFonts w:hint="default" w:ascii="仿宋_GB2312" w:hAnsi="仿宋_GB2312" w:eastAsia="仿宋_GB2312" w:cs="仿宋_GB2312"/>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黑体" w:eastAsia="黑体"/>
          <w:color w:val="000000" w:themeColor="text1"/>
          <w:sz w:val="30"/>
          <w:szCs w:val="30"/>
        </w:rPr>
      </w:pPr>
      <w:r>
        <w:rPr>
          <w:rFonts w:hint="eastAsia" w:ascii="黑体" w:eastAsia="黑体"/>
          <w:color w:val="000000" w:themeColor="text1"/>
          <w:sz w:val="30"/>
          <w:szCs w:val="30"/>
        </w:rPr>
        <w:t>【村居简讯】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1月1日，民永村五福生态积分超市正式开业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超市举办了各类活动，比如积分兑换赠礼、抽奖活动等，村民们纷纷前来兑换各类物品。</w:t>
      </w:r>
      <w:r>
        <w:rPr>
          <w:rFonts w:hint="eastAsia" w:ascii="仿宋_GB2312" w:hAnsi="仿宋_GB2312" w:eastAsia="仿宋_GB2312" w:cs="仿宋_GB2312"/>
          <w:sz w:val="28"/>
          <w:szCs w:val="28"/>
          <w:lang w:val="en-US" w:eastAsia="zh-CN"/>
        </w:rPr>
        <w:t xml:space="preserve">                                              (民永村)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▲1月10日，富民村召开退役军人春节座谈会，与在座的退役军人一起回顾2021年，展望2022年横沙发展愿景。        （富民村）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▲1月10日，红旗村开展烟花爆竹安全燃放宣传活动。综治协管员、平安志愿者向村民宣传烟花爆竹所引起的危害事故，倡议群众尽量减少烟花爆竹的燃放。                             （红旗村）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▲1月12日，民东村组织召开60岁以上农保退伍军人迎新春茶话会，向老兵们致以新年的问候和真挚的祝福。          (民东村)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▲1月18日，农业银行横沙支行党支部与永发村党总支开展结对共建活动。崇明支行党委委员袁伟成、横沙乡副乡长陈惠娟到会讲话。</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（永发村）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▲1月21日，新北村开展迎新春送春联活动。新北村村委会工作人员将四位书法爱好者撰写的春联送到党员家中，并张贴在大门两侧，为大家送上浓浓的新年祝福。                      （新北村）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▲新春佳节来临之际，东浜村两委班子成员与结对单位上海华夏拍卖有限公司共同走访慰问村困难群众，提前送上新春的祝福和问候。                                               （东浜村）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▲1月24日，乡长曹俊、副乡长万明辉来到惠丰村，慰问困难党员樊玉芳家庭，向他们送上新春的慰问及党和政府的温暖。（惠丰村）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▲新春将至，乡党委副书记、乡长曹俊，乡党委副书记张霞娇，副乡长万明辉，乡党委委员、武装部长朱江至永胜村走访慰问困难退伍军人，给他们送去新春问候和诚挚祝福。             （永胜村）</w:t>
      </w:r>
    </w:p>
    <w:p>
      <w:pPr>
        <w:pStyle w:val="2"/>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2F5D28"/>
    <w:rsid w:val="01602452"/>
    <w:rsid w:val="028E46A9"/>
    <w:rsid w:val="032F35C8"/>
    <w:rsid w:val="03E60D04"/>
    <w:rsid w:val="04223055"/>
    <w:rsid w:val="04415DC2"/>
    <w:rsid w:val="04536D9C"/>
    <w:rsid w:val="04984793"/>
    <w:rsid w:val="049F3CA4"/>
    <w:rsid w:val="04BB05C6"/>
    <w:rsid w:val="04CA7A84"/>
    <w:rsid w:val="04D96F07"/>
    <w:rsid w:val="0544797F"/>
    <w:rsid w:val="05974A27"/>
    <w:rsid w:val="062410DD"/>
    <w:rsid w:val="06681BAB"/>
    <w:rsid w:val="06B41C28"/>
    <w:rsid w:val="06CE6BE0"/>
    <w:rsid w:val="072874E8"/>
    <w:rsid w:val="07B036B1"/>
    <w:rsid w:val="07ED122D"/>
    <w:rsid w:val="09BA7EA1"/>
    <w:rsid w:val="0A650308"/>
    <w:rsid w:val="0B115758"/>
    <w:rsid w:val="0B402AC0"/>
    <w:rsid w:val="0B4301B8"/>
    <w:rsid w:val="0BC8339D"/>
    <w:rsid w:val="0C1E59E8"/>
    <w:rsid w:val="0C3B44A8"/>
    <w:rsid w:val="0C3B5ACA"/>
    <w:rsid w:val="0C796BB0"/>
    <w:rsid w:val="0CB5666B"/>
    <w:rsid w:val="0CD3129D"/>
    <w:rsid w:val="0D4554DA"/>
    <w:rsid w:val="0DA57662"/>
    <w:rsid w:val="0DD878C3"/>
    <w:rsid w:val="0DFF11FC"/>
    <w:rsid w:val="0EDD1A2A"/>
    <w:rsid w:val="0EFB5077"/>
    <w:rsid w:val="0F4920A4"/>
    <w:rsid w:val="0F5B2081"/>
    <w:rsid w:val="0F70000C"/>
    <w:rsid w:val="0FC151E5"/>
    <w:rsid w:val="13267A75"/>
    <w:rsid w:val="13342999"/>
    <w:rsid w:val="13B26760"/>
    <w:rsid w:val="14493429"/>
    <w:rsid w:val="145B1E9F"/>
    <w:rsid w:val="15AA4934"/>
    <w:rsid w:val="15CF22E6"/>
    <w:rsid w:val="167049A2"/>
    <w:rsid w:val="16895F09"/>
    <w:rsid w:val="17CE3E94"/>
    <w:rsid w:val="185E4DC8"/>
    <w:rsid w:val="1875516C"/>
    <w:rsid w:val="18762556"/>
    <w:rsid w:val="18B30A11"/>
    <w:rsid w:val="19AE462B"/>
    <w:rsid w:val="1AB062D8"/>
    <w:rsid w:val="1AEC4B87"/>
    <w:rsid w:val="1B33302E"/>
    <w:rsid w:val="1B35362E"/>
    <w:rsid w:val="1BCC56C5"/>
    <w:rsid w:val="1C494442"/>
    <w:rsid w:val="1C57790E"/>
    <w:rsid w:val="1C6F2EA3"/>
    <w:rsid w:val="1D363AF5"/>
    <w:rsid w:val="1E0D4B36"/>
    <w:rsid w:val="1E333FCF"/>
    <w:rsid w:val="1E3C15D3"/>
    <w:rsid w:val="1EC80516"/>
    <w:rsid w:val="1F4E2548"/>
    <w:rsid w:val="1FB03392"/>
    <w:rsid w:val="1FBE5F35"/>
    <w:rsid w:val="1FD42D3C"/>
    <w:rsid w:val="1FF6140C"/>
    <w:rsid w:val="20040BBF"/>
    <w:rsid w:val="20B85256"/>
    <w:rsid w:val="21C41103"/>
    <w:rsid w:val="23A253EE"/>
    <w:rsid w:val="23BB2E24"/>
    <w:rsid w:val="246F3948"/>
    <w:rsid w:val="2475631E"/>
    <w:rsid w:val="24BF059E"/>
    <w:rsid w:val="250502B4"/>
    <w:rsid w:val="25AC53DC"/>
    <w:rsid w:val="26491F78"/>
    <w:rsid w:val="267C1654"/>
    <w:rsid w:val="26903DE0"/>
    <w:rsid w:val="272326A7"/>
    <w:rsid w:val="27433583"/>
    <w:rsid w:val="278B33E2"/>
    <w:rsid w:val="28A620AA"/>
    <w:rsid w:val="29196853"/>
    <w:rsid w:val="292759CD"/>
    <w:rsid w:val="293C4333"/>
    <w:rsid w:val="29921EA3"/>
    <w:rsid w:val="2A35454B"/>
    <w:rsid w:val="2AED757D"/>
    <w:rsid w:val="2B122CD2"/>
    <w:rsid w:val="2B4122B1"/>
    <w:rsid w:val="2B4537A7"/>
    <w:rsid w:val="2B856586"/>
    <w:rsid w:val="2BA923D5"/>
    <w:rsid w:val="2BB853F9"/>
    <w:rsid w:val="2D223C99"/>
    <w:rsid w:val="2D707431"/>
    <w:rsid w:val="2DE91275"/>
    <w:rsid w:val="2E06232E"/>
    <w:rsid w:val="2E9C645D"/>
    <w:rsid w:val="2F057035"/>
    <w:rsid w:val="2F1F37D3"/>
    <w:rsid w:val="2F4857F2"/>
    <w:rsid w:val="2FF757E2"/>
    <w:rsid w:val="30CC773A"/>
    <w:rsid w:val="3147439B"/>
    <w:rsid w:val="31833917"/>
    <w:rsid w:val="31ED295A"/>
    <w:rsid w:val="3237160C"/>
    <w:rsid w:val="33E91440"/>
    <w:rsid w:val="342B530D"/>
    <w:rsid w:val="349921D7"/>
    <w:rsid w:val="34E47BB5"/>
    <w:rsid w:val="35533B3E"/>
    <w:rsid w:val="35732055"/>
    <w:rsid w:val="36C80B31"/>
    <w:rsid w:val="37047358"/>
    <w:rsid w:val="37537117"/>
    <w:rsid w:val="377355AB"/>
    <w:rsid w:val="388E235C"/>
    <w:rsid w:val="38FF60FC"/>
    <w:rsid w:val="39026893"/>
    <w:rsid w:val="392F3A54"/>
    <w:rsid w:val="396758FB"/>
    <w:rsid w:val="3993658E"/>
    <w:rsid w:val="3A183CCD"/>
    <w:rsid w:val="3B15087C"/>
    <w:rsid w:val="3C1942C2"/>
    <w:rsid w:val="3C2506B9"/>
    <w:rsid w:val="3CC929BE"/>
    <w:rsid w:val="3D39372A"/>
    <w:rsid w:val="3D3A6051"/>
    <w:rsid w:val="3DDD4E02"/>
    <w:rsid w:val="3E551E55"/>
    <w:rsid w:val="3F502BD2"/>
    <w:rsid w:val="3F9562F2"/>
    <w:rsid w:val="3FCA75B6"/>
    <w:rsid w:val="3FDA37AC"/>
    <w:rsid w:val="4049325F"/>
    <w:rsid w:val="40B07EBA"/>
    <w:rsid w:val="40BF7330"/>
    <w:rsid w:val="40EE7288"/>
    <w:rsid w:val="415C44C9"/>
    <w:rsid w:val="41F90756"/>
    <w:rsid w:val="42800DA9"/>
    <w:rsid w:val="435C4555"/>
    <w:rsid w:val="43CD6360"/>
    <w:rsid w:val="43FC159A"/>
    <w:rsid w:val="4406343E"/>
    <w:rsid w:val="44077A9C"/>
    <w:rsid w:val="44B21D00"/>
    <w:rsid w:val="45341829"/>
    <w:rsid w:val="4549280D"/>
    <w:rsid w:val="460F569C"/>
    <w:rsid w:val="46435120"/>
    <w:rsid w:val="467455E4"/>
    <w:rsid w:val="46C92FB3"/>
    <w:rsid w:val="474253B9"/>
    <w:rsid w:val="47812160"/>
    <w:rsid w:val="48CF0E49"/>
    <w:rsid w:val="48DF7AA9"/>
    <w:rsid w:val="49365864"/>
    <w:rsid w:val="49EE6415"/>
    <w:rsid w:val="4A4277CC"/>
    <w:rsid w:val="4AA951F7"/>
    <w:rsid w:val="4BC767EB"/>
    <w:rsid w:val="4C5F0255"/>
    <w:rsid w:val="4CB726ED"/>
    <w:rsid w:val="4CEF3B4E"/>
    <w:rsid w:val="4D4E7B6C"/>
    <w:rsid w:val="4D522912"/>
    <w:rsid w:val="4D940F48"/>
    <w:rsid w:val="4E801CD9"/>
    <w:rsid w:val="4EA45FDF"/>
    <w:rsid w:val="4EB40950"/>
    <w:rsid w:val="4F031172"/>
    <w:rsid w:val="4F3D74A0"/>
    <w:rsid w:val="4FF91926"/>
    <w:rsid w:val="500B710E"/>
    <w:rsid w:val="51852612"/>
    <w:rsid w:val="521567CB"/>
    <w:rsid w:val="52A75055"/>
    <w:rsid w:val="52CC4BC3"/>
    <w:rsid w:val="539C13AF"/>
    <w:rsid w:val="53B44166"/>
    <w:rsid w:val="545A4F71"/>
    <w:rsid w:val="549B11DD"/>
    <w:rsid w:val="55124237"/>
    <w:rsid w:val="556609C8"/>
    <w:rsid w:val="557F50D4"/>
    <w:rsid w:val="56DE707C"/>
    <w:rsid w:val="57071EC2"/>
    <w:rsid w:val="57893536"/>
    <w:rsid w:val="58CD3FFF"/>
    <w:rsid w:val="596E53B0"/>
    <w:rsid w:val="5981652C"/>
    <w:rsid w:val="598F3901"/>
    <w:rsid w:val="59B65B9D"/>
    <w:rsid w:val="59EF1A17"/>
    <w:rsid w:val="5A2921FA"/>
    <w:rsid w:val="5AC80D89"/>
    <w:rsid w:val="5ADE2AD8"/>
    <w:rsid w:val="5AF0248E"/>
    <w:rsid w:val="5AFE614B"/>
    <w:rsid w:val="5BBA6046"/>
    <w:rsid w:val="5BDB5443"/>
    <w:rsid w:val="5C4A75C5"/>
    <w:rsid w:val="5C7863F9"/>
    <w:rsid w:val="5CBF3EFD"/>
    <w:rsid w:val="5D673C6F"/>
    <w:rsid w:val="5DB40FB6"/>
    <w:rsid w:val="5E5B41DD"/>
    <w:rsid w:val="5E652D58"/>
    <w:rsid w:val="5E7F0F81"/>
    <w:rsid w:val="5E98054A"/>
    <w:rsid w:val="5E9D0C8E"/>
    <w:rsid w:val="5EA6508A"/>
    <w:rsid w:val="5ECC0139"/>
    <w:rsid w:val="5F321C84"/>
    <w:rsid w:val="5F7E7A3C"/>
    <w:rsid w:val="605321A6"/>
    <w:rsid w:val="609674E7"/>
    <w:rsid w:val="619250DB"/>
    <w:rsid w:val="61A545BB"/>
    <w:rsid w:val="61BE375B"/>
    <w:rsid w:val="62D46AB7"/>
    <w:rsid w:val="62FB290A"/>
    <w:rsid w:val="63700785"/>
    <w:rsid w:val="6393447C"/>
    <w:rsid w:val="642D143D"/>
    <w:rsid w:val="644B3B98"/>
    <w:rsid w:val="645E7762"/>
    <w:rsid w:val="64775CE1"/>
    <w:rsid w:val="64A917E7"/>
    <w:rsid w:val="64ED56A7"/>
    <w:rsid w:val="657A099B"/>
    <w:rsid w:val="65A9760C"/>
    <w:rsid w:val="65D80DD0"/>
    <w:rsid w:val="675A4202"/>
    <w:rsid w:val="67DC1EFB"/>
    <w:rsid w:val="687554F5"/>
    <w:rsid w:val="68931ACD"/>
    <w:rsid w:val="68A87FB1"/>
    <w:rsid w:val="68D126FC"/>
    <w:rsid w:val="694F55EB"/>
    <w:rsid w:val="69AF56CD"/>
    <w:rsid w:val="69F87887"/>
    <w:rsid w:val="6A037D5A"/>
    <w:rsid w:val="6AFE4916"/>
    <w:rsid w:val="6B2A0C5E"/>
    <w:rsid w:val="6B8F0318"/>
    <w:rsid w:val="6B915B3B"/>
    <w:rsid w:val="6BC46A2B"/>
    <w:rsid w:val="6C2A13E0"/>
    <w:rsid w:val="6C2A4037"/>
    <w:rsid w:val="6C421BAD"/>
    <w:rsid w:val="6E010407"/>
    <w:rsid w:val="6E1D6397"/>
    <w:rsid w:val="6EF6754D"/>
    <w:rsid w:val="6FFF244B"/>
    <w:rsid w:val="700208D2"/>
    <w:rsid w:val="71653017"/>
    <w:rsid w:val="71A976E8"/>
    <w:rsid w:val="71EA0877"/>
    <w:rsid w:val="71F260FE"/>
    <w:rsid w:val="72344CB4"/>
    <w:rsid w:val="72CA3A5D"/>
    <w:rsid w:val="735B3538"/>
    <w:rsid w:val="73601134"/>
    <w:rsid w:val="73715859"/>
    <w:rsid w:val="73C25FEA"/>
    <w:rsid w:val="7416239D"/>
    <w:rsid w:val="755B36E0"/>
    <w:rsid w:val="75776CC4"/>
    <w:rsid w:val="757A4794"/>
    <w:rsid w:val="75855D92"/>
    <w:rsid w:val="75D90687"/>
    <w:rsid w:val="75F03A90"/>
    <w:rsid w:val="75FA3A1A"/>
    <w:rsid w:val="76446418"/>
    <w:rsid w:val="765A7F62"/>
    <w:rsid w:val="7671275F"/>
    <w:rsid w:val="777F291C"/>
    <w:rsid w:val="779B1AC2"/>
    <w:rsid w:val="77E8769D"/>
    <w:rsid w:val="77FB0EDA"/>
    <w:rsid w:val="7840163D"/>
    <w:rsid w:val="78F83860"/>
    <w:rsid w:val="79A0489B"/>
    <w:rsid w:val="7A441018"/>
    <w:rsid w:val="7A482264"/>
    <w:rsid w:val="7A5720C5"/>
    <w:rsid w:val="7A8D66B7"/>
    <w:rsid w:val="7AE3417D"/>
    <w:rsid w:val="7B337038"/>
    <w:rsid w:val="7B4E2A7C"/>
    <w:rsid w:val="7B5242F6"/>
    <w:rsid w:val="7B6506F5"/>
    <w:rsid w:val="7B8749B6"/>
    <w:rsid w:val="7C6B4E8E"/>
    <w:rsid w:val="7CBA03AB"/>
    <w:rsid w:val="7D262D46"/>
    <w:rsid w:val="7E0D0D73"/>
    <w:rsid w:val="7E1929A3"/>
    <w:rsid w:val="7E42213F"/>
    <w:rsid w:val="7E865B50"/>
    <w:rsid w:val="7F4D1868"/>
    <w:rsid w:val="7FDB6EE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333333"/>
      <w:u w:val="none"/>
    </w:rPr>
  </w:style>
  <w:style w:type="character" w:styleId="15">
    <w:name w:val="Emphasis"/>
    <w:basedOn w:val="11"/>
    <w:qFormat/>
    <w:uiPriority w:val="20"/>
    <w:rPr>
      <w:i/>
      <w:iCs/>
    </w:rPr>
  </w:style>
  <w:style w:type="character" w:styleId="16">
    <w:name w:val="Hyperlink"/>
    <w:basedOn w:val="11"/>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apple-converted-space"/>
    <w:basedOn w:val="11"/>
    <w:qFormat/>
    <w:uiPriority w:val="0"/>
  </w:style>
  <w:style w:type="character" w:customStyle="1" w:styleId="20">
    <w:name w:val="font81"/>
    <w:basedOn w:val="11"/>
    <w:qFormat/>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default" w:ascii="Times New Roman" w:hAnsi="Times New Roman" w:cs="Times New Roman"/>
      <w:b/>
      <w:color w:val="000000"/>
      <w:sz w:val="21"/>
      <w:szCs w:val="21"/>
      <w:u w:val="none"/>
    </w:rPr>
  </w:style>
  <w:style w:type="character" w:customStyle="1" w:styleId="22">
    <w:name w:val="disabled"/>
    <w:basedOn w:val="11"/>
    <w:qFormat/>
    <w:uiPriority w:val="0"/>
    <w:rPr>
      <w:color w:val="DDDDDD"/>
      <w:bdr w:val="single" w:color="EEEEEE" w:sz="6" w:space="0"/>
    </w:rPr>
  </w:style>
  <w:style w:type="character" w:customStyle="1" w:styleId="23">
    <w:name w:val="font51"/>
    <w:basedOn w:val="11"/>
    <w:qFormat/>
    <w:uiPriority w:val="0"/>
    <w:rPr>
      <w:rFonts w:hint="default" w:ascii="Times New Roman" w:hAnsi="Times New Roman" w:cs="Times New Roman"/>
      <w:b/>
      <w:color w:val="000000"/>
      <w:sz w:val="21"/>
      <w:szCs w:val="21"/>
      <w:u w:val="none"/>
    </w:rPr>
  </w:style>
  <w:style w:type="character" w:customStyle="1" w:styleId="24">
    <w:name w:val="正文文本 Char"/>
    <w:basedOn w:val="11"/>
    <w:link w:val="5"/>
    <w:qFormat/>
    <w:uiPriority w:val="0"/>
    <w:rPr>
      <w:rFonts w:eastAsia="仿宋_GB2312"/>
      <w:kern w:val="2"/>
      <w:sz w:val="32"/>
      <w:szCs w:val="24"/>
      <w:lang w:val="en-US" w:eastAsia="zh-CN" w:bidi="ar-SA"/>
    </w:rPr>
  </w:style>
  <w:style w:type="character" w:customStyle="1" w:styleId="25">
    <w:name w:val="font01"/>
    <w:basedOn w:val="11"/>
    <w:qFormat/>
    <w:uiPriority w:val="0"/>
    <w:rPr>
      <w:rFonts w:hint="default" w:ascii="Times New Roman" w:hAnsi="Times New Roman" w:cs="Times New Roman"/>
      <w:b/>
      <w:color w:val="000000"/>
      <w:sz w:val="21"/>
      <w:szCs w:val="21"/>
      <w:u w:val="none"/>
    </w:rPr>
  </w:style>
  <w:style w:type="character" w:customStyle="1" w:styleId="26">
    <w:name w:val="current"/>
    <w:basedOn w:val="11"/>
    <w:qFormat/>
    <w:uiPriority w:val="0"/>
    <w:rPr>
      <w:b/>
      <w:color w:val="FFFFFF"/>
      <w:bdr w:val="single" w:color="DDDDDD" w:sz="6" w:space="0"/>
      <w:shd w:val="clear" w:color="auto" w:fill="A80000"/>
    </w:rPr>
  </w:style>
  <w:style w:type="character" w:customStyle="1" w:styleId="27">
    <w:name w:val="font11"/>
    <w:basedOn w:val="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basedOn w:val="11"/>
    <w:qFormat/>
    <w:uiPriority w:val="0"/>
    <w:rPr>
      <w:rFonts w:hint="eastAsia" w:ascii="宋体" w:hAnsi="宋体" w:eastAsia="宋体" w:cs="宋体"/>
      <w:b/>
      <w:color w:val="000000"/>
      <w:sz w:val="21"/>
      <w:szCs w:val="21"/>
      <w:u w:val="none"/>
    </w:rPr>
  </w:style>
  <w:style w:type="character" w:customStyle="1" w:styleId="30">
    <w:name w:val="font71"/>
    <w:basedOn w:val="1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basedOn w:val="11"/>
    <w:qFormat/>
    <w:uiPriority w:val="0"/>
    <w:rPr>
      <w:rFonts w:hint="default" w:ascii="Times New Roman" w:hAnsi="Times New Roman" w:cs="Times New Roman"/>
      <w:b/>
      <w:bCs/>
      <w:color w:val="000000"/>
      <w:sz w:val="21"/>
      <w:szCs w:val="21"/>
      <w:u w:val="none"/>
    </w:rPr>
  </w:style>
  <w:style w:type="character" w:customStyle="1" w:styleId="35">
    <w:name w:val="15"/>
    <w:basedOn w:val="11"/>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1364</Words>
  <Characters>7780</Characters>
  <Lines>64</Lines>
  <Paragraphs>18</Paragraphs>
  <TotalTime>34</TotalTime>
  <ScaleCrop>false</ScaleCrop>
  <LinksUpToDate>false</LinksUpToDate>
  <CharactersWithSpaces>9126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2022-01-26T05:43:00Z</cp:lastPrinted>
  <dcterms:modified xsi:type="dcterms:W3CDTF">2022-01-28T02:11:08Z</dcterms:modified>
  <dc:title>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